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9179D2" w:rsidRPr="004F74CF" w:rsidRDefault="004F74CF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4F74CF">
        <w:rPr>
          <w:b/>
          <w:highlight w:val="yellow"/>
        </w:rPr>
        <w:t>СТРУКТУРНАЯ СХЕМА ПЕРЕДАТЧИКА (АНАЛОГОВОГО). ПРИНЦИП РАБОТЫ.</w:t>
      </w:r>
    </w:p>
    <w:p w:rsidR="004F74CF" w:rsidRDefault="004F74CF" w:rsidP="00A95CA3">
      <w:pPr>
        <w:spacing w:line="240" w:lineRule="auto"/>
        <w:ind w:firstLine="567"/>
      </w:pPr>
      <w:r w:rsidRPr="004F74CF">
        <w:rPr>
          <w:b/>
        </w:rPr>
        <w:t>Радиопередатчик</w:t>
      </w:r>
      <w:r>
        <w:t xml:space="preserve"> – радиотехническое устройство, преобразующее первичные электрические сигналы в радиосигналы, необходимой для радиосвязи на заданном расстоянии.</w:t>
      </w:r>
    </w:p>
    <w:p w:rsidR="004F74CF" w:rsidRDefault="006C546B" w:rsidP="00A95CA3">
      <w:pPr>
        <w:spacing w:line="240" w:lineRule="auto"/>
        <w:ind w:firstLine="567"/>
      </w:pPr>
      <w:r w:rsidRPr="001B70AC">
        <w:rPr>
          <w:i/>
        </w:rPr>
        <w:t>Модулятор</w:t>
      </w:r>
      <w:r w:rsidRPr="006C546B">
        <w:t xml:space="preserve"> — устройство, изменяющее параметры несущего сигнала в соответствии с изменениями передаваемого (информационного) сигнала. Этот процесс называют модуляцией, а передаваемый сигнал модулирующим.</w:t>
      </w:r>
    </w:p>
    <w:p w:rsidR="004F74CF" w:rsidRDefault="004F74C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4210050" cy="1647825"/>
            <wp:effectExtent l="19050" t="0" r="0" b="0"/>
            <wp:docPr id="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l="30012" t="46388" r="29624" b="25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647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spacing w:line="240" w:lineRule="auto"/>
        <w:ind w:firstLine="567"/>
        <w:jc w:val="center"/>
      </w:pPr>
      <w:r>
        <w:t>Рис.1</w:t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Возбудитель</w:t>
      </w:r>
      <w:r>
        <w:t xml:space="preserve"> предназначен для преобразования первичных электрических сигналов в радиосигналы, </w:t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Усилитель мощности</w:t>
      </w:r>
      <w:r>
        <w:t xml:space="preserve"> предназначен для усиления радиосигналов, </w:t>
      </w:r>
    </w:p>
    <w:p w:rsidR="004F74CF" w:rsidRDefault="004F74CF" w:rsidP="00A95CA3">
      <w:pPr>
        <w:spacing w:line="240" w:lineRule="auto"/>
        <w:ind w:firstLine="567"/>
      </w:pPr>
      <w:r w:rsidRPr="006C546B">
        <w:rPr>
          <w:i/>
        </w:rPr>
        <w:t>Согласующее антенное</w:t>
      </w:r>
      <w:r>
        <w:t xml:space="preserve"> устройство обеспечивает согласование усилителя мощности с передающей антенной с целью излучения </w:t>
      </w:r>
      <w:r w:rsidR="00DA27A9">
        <w:t>антенной максимальной мощности.</w:t>
      </w:r>
    </w:p>
    <w:p w:rsidR="009E1A49" w:rsidRDefault="009E1A49" w:rsidP="00A95CA3">
      <w:pPr>
        <w:spacing w:line="240" w:lineRule="auto"/>
      </w:pPr>
    </w:p>
    <w:p w:rsidR="009E1A49" w:rsidRPr="00C5358D" w:rsidRDefault="00C5358D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C5358D">
        <w:rPr>
          <w:b/>
          <w:highlight w:val="yellow"/>
        </w:rPr>
        <w:t>СТРУКТУРНАЯ СХЕМА ДЕТЕКТОРНОГО ПРИЁМНИКА. ПРИНЦИП РАБОТЫ, ДОСТОИНСТВА И НЕДОСТАТКИ.</w:t>
      </w:r>
    </w:p>
    <w:p w:rsidR="00D17D5F" w:rsidRPr="00D17D5F" w:rsidRDefault="00D17D5F" w:rsidP="00A95CA3">
      <w:pPr>
        <w:spacing w:line="240" w:lineRule="auto"/>
        <w:ind w:firstLine="567"/>
        <w:rPr>
          <w:color w:val="000000"/>
        </w:rPr>
      </w:pPr>
      <w:proofErr w:type="spellStart"/>
      <w:r w:rsidRPr="00D17D5F">
        <w:rPr>
          <w:b/>
          <w:color w:val="000000"/>
        </w:rPr>
        <w:t>Дете́кторный</w:t>
      </w:r>
      <w:proofErr w:type="spellEnd"/>
      <w:r w:rsidRPr="00D17D5F">
        <w:rPr>
          <w:b/>
          <w:color w:val="000000"/>
        </w:rPr>
        <w:t xml:space="preserve"> приёмник</w:t>
      </w:r>
      <w:r w:rsidRPr="00D17D5F">
        <w:rPr>
          <w:color w:val="000000"/>
        </w:rPr>
        <w:t> — самый простой, базовый, вид радиоприёмника. Не имеет усилительных элементов и не нуждается в источнике электропитания — использует исключительно энергию принимаемого радиосигнала.</w:t>
      </w:r>
    </w:p>
    <w:p w:rsidR="00C5358D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rPr>
          <w:rFonts w:ascii="Arial" w:hAnsi="Arial" w:cs="Arial"/>
          <w:noProof/>
          <w:color w:val="000000"/>
          <w:sz w:val="23"/>
          <w:szCs w:val="23"/>
        </w:rPr>
        <w:drawing>
          <wp:inline distT="0" distB="0" distL="0" distR="0">
            <wp:extent cx="2114550" cy="1663908"/>
            <wp:effectExtent l="19050" t="0" r="0" b="0"/>
            <wp:docPr id="14" name="Рисунок 1" descr="http://www.studfiles.ru/html/2706/9/html_l0FyiVMbVS.BWoU/img-Pz27o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 descr="http://www.studfiles.ru/html/2706/9/html_l0FyiVMbVS.BWoU/img-Pz27o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6618" t="4225" r="3676" b="5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4550" cy="166390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t>Рис.2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 w:rsidRPr="00AB14C0">
        <w:t>Настроив контур на частоту принимаемой радиостанции, выделяем высокочастотный АМ - сигнал. Частота его колебаний велика (более 100 кГц), и в наушниках он слышен не будет</w:t>
      </w:r>
      <w:r w:rsidR="00DA27A9">
        <w:t xml:space="preserve">. Сигнал нужно </w:t>
      </w:r>
      <w:proofErr w:type="spellStart"/>
      <w:r w:rsidR="00DA27A9">
        <w:t>продетектировать</w:t>
      </w:r>
      <w:proofErr w:type="spellEnd"/>
      <w:r w:rsidR="00DA27A9">
        <w:t xml:space="preserve">. </w:t>
      </w:r>
      <w:r>
        <w:t>Для этого служит диод VD</w:t>
      </w:r>
      <w:r w:rsidRPr="00AB14C0">
        <w:t>1 (рис.</w:t>
      </w:r>
      <w:r>
        <w:t>2</w:t>
      </w:r>
      <w:r w:rsidRPr="00AB14C0">
        <w:t>). Он обладает свойством проводить ток только в одном направлении, Положительные полуволны колебаний в контуре вызовут ток через диод, а отрицательные закроют его, и тока не будет</w:t>
      </w:r>
      <w:r>
        <w:t>. При отсутствии конденсатора C</w:t>
      </w:r>
      <w:r w:rsidRPr="00AB14C0">
        <w:t xml:space="preserve">2 через наушники будет протекать пульсирующий ток. Он содержит постоянную составляющую, которая изменяется со звуковой частотой. Такой ток уже вызовет в наушниках звук. </w:t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>
            <wp:extent cx="2362200" cy="893528"/>
            <wp:effectExtent l="1905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6978" t="25873" r="37340" b="568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62200" cy="8935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B14C0" w:rsidRDefault="00AB14C0" w:rsidP="00A95CA3">
      <w:pPr>
        <w:pStyle w:val="a5"/>
        <w:spacing w:line="240" w:lineRule="auto"/>
        <w:ind w:left="0"/>
        <w:contextualSpacing w:val="0"/>
        <w:jc w:val="center"/>
      </w:pPr>
      <w:r>
        <w:t>Рис.3</w:t>
      </w:r>
    </w:p>
    <w:p w:rsidR="00DA27A9" w:rsidRDefault="00AB14C0" w:rsidP="00A95CA3">
      <w:pPr>
        <w:pStyle w:val="a5"/>
        <w:spacing w:line="240" w:lineRule="auto"/>
        <w:ind w:left="0" w:firstLine="567"/>
        <w:contextualSpacing w:val="0"/>
      </w:pPr>
      <w:r w:rsidRPr="001B579E">
        <w:rPr>
          <w:i/>
        </w:rPr>
        <w:t>Входная цепь</w:t>
      </w:r>
      <w:r>
        <w:t xml:space="preserve"> (ВЦ) представляет собой перестраиваемую по диапазону рабочих частот частотно-избирательную систему. Она осуществляет первичную частотную селекцию полезного сигнала, ослабляет внеполосные сильные помехи, обеспечивая линейное усиление последующих каскадов при</w:t>
      </w:r>
      <w:r w:rsidR="001B579E">
        <w:t>ё</w:t>
      </w:r>
      <w:r>
        <w:t>мника, совместно с УРЧ осуществляет избирательность по побочным каналам при</w:t>
      </w:r>
      <w:r w:rsidR="001B579E">
        <w:t>ё</w:t>
      </w:r>
      <w:r>
        <w:t xml:space="preserve">ма. Основное требование к демодулятору (детектору) </w:t>
      </w:r>
    </w:p>
    <w:p w:rsidR="00DA27A9" w:rsidRDefault="00AB14C0" w:rsidP="00A95CA3">
      <w:pPr>
        <w:pStyle w:val="a5"/>
        <w:spacing w:line="240" w:lineRule="auto"/>
        <w:ind w:left="0" w:firstLine="567"/>
        <w:contextualSpacing w:val="0"/>
      </w:pPr>
      <w:r>
        <w:t xml:space="preserve">(ДЕМ (ДЕТ)) – линейность преобразования радиосигналов в первичный сигнал. </w:t>
      </w:r>
    </w:p>
    <w:p w:rsidR="00AB14C0" w:rsidRDefault="00AB14C0" w:rsidP="00A95CA3">
      <w:pPr>
        <w:pStyle w:val="a5"/>
        <w:spacing w:line="240" w:lineRule="auto"/>
        <w:ind w:left="0" w:firstLine="567"/>
        <w:contextualSpacing w:val="0"/>
      </w:pPr>
      <w:r>
        <w:t>Усилитель звуковой частоты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DA27A9" w:rsidRDefault="0003033F" w:rsidP="00A95CA3">
      <w:pPr>
        <w:pStyle w:val="a5"/>
        <w:spacing w:line="240" w:lineRule="auto"/>
        <w:ind w:left="0" w:firstLine="567"/>
        <w:contextualSpacing w:val="0"/>
      </w:pPr>
      <w:r w:rsidRPr="0003033F">
        <w:rPr>
          <w:b/>
          <w:i/>
        </w:rPr>
        <w:t>Достоинства</w:t>
      </w:r>
      <w:r>
        <w:t>: простота; высокая надежность; отсутствие источников питания; стабильность настройки; низкая стоимость.</w:t>
      </w:r>
      <w:r w:rsidRPr="0003033F">
        <w:t xml:space="preserve"> </w:t>
      </w:r>
    </w:p>
    <w:p w:rsidR="0003033F" w:rsidRDefault="0003033F" w:rsidP="00A95CA3">
      <w:pPr>
        <w:pStyle w:val="a5"/>
        <w:spacing w:line="240" w:lineRule="auto"/>
        <w:ind w:left="0" w:firstLine="567"/>
        <w:contextualSpacing w:val="0"/>
      </w:pPr>
      <w:r w:rsidRPr="0003033F">
        <w:rPr>
          <w:b/>
          <w:i/>
        </w:rPr>
        <w:t>Недостатки</w:t>
      </w:r>
      <w:r>
        <w:t>: плохая избирательность; низкая чувствительность; большие нелинейные искажения; невозможность работы с малыми сигналами.</w:t>
      </w:r>
      <w:r w:rsidR="00B555E5" w:rsidRPr="00B555E5">
        <w:t xml:space="preserve"> Используется энергия одного полупериода сигнала</w:t>
      </w:r>
      <w:r w:rsidR="00B555E5">
        <w:t>, большие потери мощности.</w:t>
      </w:r>
    </w:p>
    <w:p w:rsidR="00326AD0" w:rsidRDefault="00326AD0" w:rsidP="00A95CA3">
      <w:pPr>
        <w:pStyle w:val="a5"/>
        <w:spacing w:line="240" w:lineRule="auto"/>
        <w:ind w:left="0" w:firstLine="567"/>
        <w:contextualSpacing w:val="0"/>
      </w:pPr>
    </w:p>
    <w:p w:rsidR="00DA27A9" w:rsidRDefault="00DA27A9" w:rsidP="00A95CA3">
      <w:pPr>
        <w:pStyle w:val="a5"/>
        <w:spacing w:line="240" w:lineRule="auto"/>
        <w:ind w:left="0" w:firstLine="567"/>
        <w:contextualSpacing w:val="0"/>
      </w:pPr>
    </w:p>
    <w:p w:rsidR="00326AD0" w:rsidRDefault="00326AD0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326AD0">
        <w:rPr>
          <w:b/>
          <w:highlight w:val="yellow"/>
        </w:rPr>
        <w:lastRenderedPageBreak/>
        <w:t>СТРУКТУРНАЯ СХЕМА ПРИЁМНИКА ПРЯМОГО УСИЛЕНИЯ. ПРИНЦИП РАБОТЫ, ДОСТОИНСТВА И НЕДОСТАТКИ.</w:t>
      </w:r>
      <w:r>
        <w:rPr>
          <w:b/>
          <w:highlight w:val="yellow"/>
        </w:rPr>
        <w:t xml:space="preserve"> </w:t>
      </w:r>
    </w:p>
    <w:p w:rsidR="00326AD0" w:rsidRDefault="00326AD0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2720209" cy="781050"/>
            <wp:effectExtent l="19050" t="0" r="3941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33876" t="41814" r="33630" b="41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20209" cy="7810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26AD0" w:rsidRDefault="00326AD0" w:rsidP="00A95CA3">
      <w:pPr>
        <w:spacing w:line="240" w:lineRule="auto"/>
        <w:jc w:val="center"/>
      </w:pPr>
      <w:r>
        <w:t>Рис.4</w:t>
      </w:r>
    </w:p>
    <w:p w:rsidR="00B52967" w:rsidRDefault="00326AD0" w:rsidP="00A95CA3">
      <w:pPr>
        <w:spacing w:line="240" w:lineRule="auto"/>
        <w:ind w:firstLine="567"/>
      </w:pPr>
      <w:r w:rsidRPr="00326AD0">
        <w:rPr>
          <w:i/>
        </w:rPr>
        <w:t>Входная цепь</w:t>
      </w:r>
      <w:r>
        <w:t xml:space="preserve"> (ВЦ) Она осуществляет первичную частотную селекцию полезного сигнала, ослабляет внеполосные сильные помехи</w:t>
      </w:r>
    </w:p>
    <w:p w:rsidR="00B52967" w:rsidRDefault="00326AD0" w:rsidP="00A95CA3">
      <w:pPr>
        <w:spacing w:line="240" w:lineRule="auto"/>
        <w:ind w:firstLine="567"/>
      </w:pPr>
      <w:r w:rsidRPr="00326AD0">
        <w:rPr>
          <w:i/>
        </w:rPr>
        <w:t>Усилитель радиочастоты</w:t>
      </w:r>
      <w:r>
        <w:t xml:space="preserve"> (УРЧ) предназначен для повышения чувствительности при</w:t>
      </w:r>
      <w:r w:rsidR="0042470C">
        <w:t>ё</w:t>
      </w:r>
      <w:r>
        <w:t xml:space="preserve">мника </w:t>
      </w:r>
    </w:p>
    <w:p w:rsidR="00326AD0" w:rsidRDefault="00326AD0" w:rsidP="00A95CA3">
      <w:pPr>
        <w:spacing w:line="240" w:lineRule="auto"/>
        <w:ind w:firstLine="567"/>
      </w:pPr>
      <w:r>
        <w:t xml:space="preserve">Основное требование к </w:t>
      </w:r>
      <w:r w:rsidRPr="00326AD0">
        <w:rPr>
          <w:i/>
        </w:rPr>
        <w:t>демодулятору</w:t>
      </w:r>
      <w:r>
        <w:t xml:space="preserve"> (детектору) (ДЕМ (ДЕТ)) – линейность преобразования радиосигналов в первичный сигнал.</w:t>
      </w:r>
    </w:p>
    <w:p w:rsidR="00326AD0" w:rsidRDefault="00326AD0" w:rsidP="00A95CA3">
      <w:pPr>
        <w:spacing w:line="240" w:lineRule="auto"/>
        <w:ind w:firstLine="567"/>
      </w:pPr>
      <w:r w:rsidRPr="00326AD0">
        <w:rPr>
          <w:i/>
        </w:rPr>
        <w:t>Усилитель звуковой частоты</w:t>
      </w:r>
      <w:r>
        <w:t xml:space="preserve"> (УЗЧ) предназначен для усиления первичных электрических сигналов до величины, обеспечивающей нормальную работу оконечной приѐмной аппаратуры.</w:t>
      </w:r>
    </w:p>
    <w:p w:rsidR="00326AD0" w:rsidRDefault="00326AD0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</w:rPr>
      </w:pPr>
      <w:r w:rsidRPr="006407D6">
        <w:rPr>
          <w:b/>
          <w:i/>
          <w:color w:val="000000"/>
          <w:shd w:val="clear" w:color="auto" w:fill="FFFFFF"/>
        </w:rPr>
        <w:t>Преимущества</w:t>
      </w:r>
      <w:r w:rsidRPr="00326AD0">
        <w:rPr>
          <w:color w:val="000000"/>
          <w:shd w:val="clear" w:color="auto" w:fill="FFFFFF"/>
        </w:rPr>
        <w:t>:</w:t>
      </w:r>
      <w:r>
        <w:rPr>
          <w:color w:val="000000"/>
        </w:rPr>
        <w:t xml:space="preserve"> </w:t>
      </w:r>
      <w:r w:rsidRPr="00326AD0">
        <w:rPr>
          <w:color w:val="000000"/>
          <w:shd w:val="clear" w:color="auto" w:fill="FFFFFF"/>
        </w:rPr>
        <w:t>Относительная</w:t>
      </w:r>
      <w:r>
        <w:rPr>
          <w:color w:val="000000"/>
          <w:shd w:val="clear" w:color="auto" w:fill="FFFFFF"/>
        </w:rPr>
        <w:t xml:space="preserve"> </w:t>
      </w:r>
      <w:r w:rsidRPr="00326AD0">
        <w:rPr>
          <w:color w:val="000000"/>
          <w:shd w:val="clear" w:color="auto" w:fill="FFFFFF"/>
        </w:rPr>
        <w:t>простота</w:t>
      </w:r>
      <w:r>
        <w:rPr>
          <w:color w:val="000000"/>
          <w:shd w:val="clear" w:color="auto" w:fill="FFFFFF"/>
        </w:rPr>
        <w:t>; о</w:t>
      </w:r>
      <w:r w:rsidRPr="00326AD0">
        <w:rPr>
          <w:color w:val="000000"/>
          <w:shd w:val="clear" w:color="auto" w:fill="FFFFFF"/>
        </w:rPr>
        <w:t>тсу</w:t>
      </w:r>
      <w:r w:rsidR="00B52967">
        <w:rPr>
          <w:color w:val="000000"/>
          <w:shd w:val="clear" w:color="auto" w:fill="FFFFFF"/>
        </w:rPr>
        <w:t>тствие побочных каналов приема, например,</w:t>
      </w:r>
      <w:r w:rsidRPr="00326AD0">
        <w:rPr>
          <w:color w:val="000000"/>
          <w:shd w:val="clear" w:color="auto" w:fill="FFFFFF"/>
        </w:rPr>
        <w:t xml:space="preserve"> зеркального/ и комбинационных помех</w:t>
      </w:r>
      <w:r>
        <w:rPr>
          <w:color w:val="000000"/>
          <w:shd w:val="clear" w:color="auto" w:fill="FFFFFF"/>
        </w:rPr>
        <w:t>; ш</w:t>
      </w:r>
      <w:r w:rsidRPr="00326AD0">
        <w:rPr>
          <w:color w:val="000000"/>
          <w:shd w:val="clear" w:color="auto" w:fill="FFFFFF"/>
        </w:rPr>
        <w:t>ирокая полоса пропускания</w:t>
      </w:r>
      <w:r>
        <w:rPr>
          <w:color w:val="000000"/>
          <w:shd w:val="clear" w:color="auto" w:fill="FFFFFF"/>
        </w:rPr>
        <w:t>; в</w:t>
      </w:r>
      <w:r w:rsidR="00B52967">
        <w:rPr>
          <w:color w:val="000000"/>
          <w:shd w:val="clear" w:color="auto" w:fill="FFFFFF"/>
        </w:rPr>
        <w:t>ысокая надежность,</w:t>
      </w:r>
      <w:r>
        <w:rPr>
          <w:color w:val="000000"/>
          <w:shd w:val="clear" w:color="auto" w:fill="FFFFFF"/>
        </w:rPr>
        <w:t xml:space="preserve"> м</w:t>
      </w:r>
      <w:r w:rsidRPr="00326AD0">
        <w:rPr>
          <w:color w:val="000000"/>
          <w:shd w:val="clear" w:color="auto" w:fill="FFFFFF"/>
        </w:rPr>
        <w:t>ал</w:t>
      </w:r>
      <w:r>
        <w:rPr>
          <w:color w:val="000000"/>
          <w:shd w:val="clear" w:color="auto" w:fill="FFFFFF"/>
        </w:rPr>
        <w:t>ый уровень собственных шумов.</w:t>
      </w:r>
      <w:r w:rsidRPr="00326AD0">
        <w:rPr>
          <w:color w:val="000000"/>
        </w:rPr>
        <w:t xml:space="preserve"> </w:t>
      </w:r>
    </w:p>
    <w:p w:rsidR="00AB14C0" w:rsidRDefault="00326AD0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  <w:r w:rsidRPr="006407D6">
        <w:rPr>
          <w:b/>
          <w:i/>
          <w:color w:val="000000"/>
          <w:shd w:val="clear" w:color="auto" w:fill="FFFFFF"/>
        </w:rPr>
        <w:t>Недостатки</w:t>
      </w:r>
      <w:r w:rsidRPr="00326AD0">
        <w:rPr>
          <w:color w:val="000000"/>
          <w:shd w:val="clear" w:color="auto" w:fill="FFFFFF"/>
        </w:rPr>
        <w:t xml:space="preserve">: </w:t>
      </w:r>
      <w:r>
        <w:rPr>
          <w:color w:val="000000"/>
          <w:shd w:val="clear" w:color="auto" w:fill="FFFFFF"/>
        </w:rPr>
        <w:t>с</w:t>
      </w:r>
      <w:r w:rsidRPr="00326AD0">
        <w:rPr>
          <w:color w:val="000000"/>
          <w:shd w:val="clear" w:color="auto" w:fill="FFFFFF"/>
        </w:rPr>
        <w:t>клонность к самовозбуждению</w:t>
      </w:r>
      <w:r w:rsidR="006407D6">
        <w:rPr>
          <w:color w:val="000000"/>
          <w:shd w:val="clear" w:color="auto" w:fill="FFFFFF"/>
        </w:rPr>
        <w:t>;</w:t>
      </w:r>
      <w:r w:rsidR="006407D6" w:rsidRPr="00326AD0">
        <w:rPr>
          <w:color w:val="000000"/>
          <w:shd w:val="clear" w:color="auto" w:fill="FFFFFF"/>
        </w:rPr>
        <w:t xml:space="preserve"> </w:t>
      </w:r>
      <w:r w:rsidR="006407D6">
        <w:rPr>
          <w:color w:val="000000"/>
          <w:shd w:val="clear" w:color="auto" w:fill="FFFFFF"/>
        </w:rPr>
        <w:t>т</w:t>
      </w:r>
      <w:r w:rsidRPr="00326AD0">
        <w:rPr>
          <w:color w:val="000000"/>
          <w:shd w:val="clear" w:color="auto" w:fill="FFFFFF"/>
        </w:rPr>
        <w:t xml:space="preserve">рудности с демодуляцией ЧМ и сигналов с одной </w:t>
      </w:r>
      <w:r w:rsidR="00B52967" w:rsidRPr="00326AD0">
        <w:rPr>
          <w:color w:val="000000"/>
          <w:shd w:val="clear" w:color="auto" w:fill="FFFFFF"/>
        </w:rPr>
        <w:t>боковой</w:t>
      </w:r>
      <w:r w:rsidR="00B52967">
        <w:rPr>
          <w:color w:val="000000"/>
          <w:shd w:val="clear" w:color="auto" w:fill="FFFFFF"/>
        </w:rPr>
        <w:t>;</w:t>
      </w:r>
      <w:r w:rsidR="006407D6">
        <w:rPr>
          <w:color w:val="000000"/>
          <w:shd w:val="clear" w:color="auto" w:fill="FFFFFF"/>
        </w:rPr>
        <w:t xml:space="preserve"> с</w:t>
      </w:r>
      <w:r w:rsidRPr="00326AD0">
        <w:rPr>
          <w:color w:val="000000"/>
          <w:shd w:val="clear" w:color="auto" w:fill="FFFFFF"/>
        </w:rPr>
        <w:t xml:space="preserve"> ростом частоты увеличивается уровень собственных шумов.</w:t>
      </w:r>
    </w:p>
    <w:p w:rsidR="00DC040B" w:rsidRDefault="00DC040B" w:rsidP="00A95CA3">
      <w:pPr>
        <w:pStyle w:val="a6"/>
        <w:shd w:val="clear" w:color="auto" w:fill="FFFFFF"/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</w:p>
    <w:p w:rsidR="005A4772" w:rsidRPr="005A4772" w:rsidRDefault="005A4772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>СТРУКТУРНАЯ СХЕМА СУПЕРГЕТЕРОДИННОГО ПРИЁМНИКА. ПРИНЦИП РАБОТЫ</w:t>
      </w:r>
      <w:r>
        <w:rPr>
          <w:b/>
          <w:highlight w:val="yellow"/>
        </w:rPr>
        <w:t>.</w:t>
      </w:r>
    </w:p>
    <w:p w:rsidR="00264225" w:rsidRDefault="00264225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829050" cy="2266950"/>
            <wp:effectExtent l="19050" t="0" r="0" b="0"/>
            <wp:docPr id="5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31181" t="30214" r="30685" b="29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9050" cy="2266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2967" w:rsidRDefault="00B52967" w:rsidP="00B52967">
      <w:pPr>
        <w:spacing w:line="240" w:lineRule="auto"/>
        <w:ind w:firstLine="567"/>
      </w:pPr>
      <w:r w:rsidRPr="00326AD0">
        <w:rPr>
          <w:i/>
        </w:rPr>
        <w:t>Входная цепь</w:t>
      </w:r>
      <w:r>
        <w:t xml:space="preserve"> (ВЦ) Она осуществляет первичную частотную селекцию полезного сигнала, ослабляет внеполосные сильные помехи</w:t>
      </w:r>
    </w:p>
    <w:p w:rsidR="00B52967" w:rsidRDefault="00264225" w:rsidP="00A95CA3">
      <w:pPr>
        <w:spacing w:line="240" w:lineRule="auto"/>
        <w:ind w:firstLine="567"/>
      </w:pPr>
      <w:r w:rsidRPr="00264225">
        <w:rPr>
          <w:i/>
        </w:rPr>
        <w:t>Усилитель радиочастоты</w:t>
      </w:r>
      <w:r>
        <w:t xml:space="preserve"> (УРЧ) предназначен для повышения чувствительности при</w:t>
      </w:r>
      <w:r w:rsidR="00EE162F">
        <w:t>ё</w:t>
      </w:r>
      <w:r>
        <w:t>мника благодаря применению малошумящего усилителя и обеспечения требуемой избирательности при</w:t>
      </w:r>
      <w:r w:rsidR="00EE162F">
        <w:t>ё</w:t>
      </w:r>
      <w:r>
        <w:t>мника по побочным каналам при</w:t>
      </w:r>
      <w:r w:rsidR="00EE162F">
        <w:t>ё</w:t>
      </w:r>
      <w:r>
        <w:t xml:space="preserve">ма. </w:t>
      </w:r>
    </w:p>
    <w:p w:rsidR="00264225" w:rsidRDefault="00264225" w:rsidP="00A95CA3">
      <w:pPr>
        <w:spacing w:line="240" w:lineRule="auto"/>
        <w:ind w:firstLine="567"/>
      </w:pPr>
      <w:r w:rsidRPr="00264225">
        <w:rPr>
          <w:i/>
        </w:rPr>
        <w:t>Смеситель</w:t>
      </w:r>
      <w:r>
        <w:t xml:space="preserve"> (СМ), </w:t>
      </w:r>
      <w:r w:rsidRPr="00264225">
        <w:rPr>
          <w:i/>
        </w:rPr>
        <w:t>гетеродин</w:t>
      </w:r>
      <w:r>
        <w:t xml:space="preserve"> (ГЕТ) и </w:t>
      </w:r>
      <w:r w:rsidRPr="00EE162F">
        <w:rPr>
          <w:i/>
        </w:rPr>
        <w:t>полосовой фильтр</w:t>
      </w:r>
      <w:r>
        <w:t xml:space="preserve"> (ПФ) образуют преобразователь частоты, предназначенный для преобразования сигнала радиочастоты ƒ РЧ в сигнал постоянной по величине промежуточной частоты ƒПЧ, что позволяет использовать в последующих элементах при</w:t>
      </w:r>
      <w:r w:rsidR="00EE162F">
        <w:t>ё</w:t>
      </w:r>
      <w:r>
        <w:t xml:space="preserve">много тракта </w:t>
      </w:r>
      <w:proofErr w:type="spellStart"/>
      <w:r>
        <w:t>неперестраиваемые</w:t>
      </w:r>
      <w:proofErr w:type="spellEnd"/>
      <w:r>
        <w:t xml:space="preserve"> многоконтурные избирательные системы, обеспечивающие высокую избирательность при</w:t>
      </w:r>
      <w:r w:rsidR="00EE162F">
        <w:t>ё</w:t>
      </w:r>
      <w:r>
        <w:t>мника по соседним каналам при</w:t>
      </w:r>
      <w:r w:rsidR="00EE162F">
        <w:t>ё</w:t>
      </w:r>
      <w:r>
        <w:t>ма. Кроме того, сравнительно низкая ƒ ПЧ позволяет обеспечить высокий коэффициент усиления при</w:t>
      </w:r>
      <w:r w:rsidR="00EE162F">
        <w:t>ё</w:t>
      </w:r>
      <w:r>
        <w:t>много тракта, что улучшает чувствительность при</w:t>
      </w:r>
      <w:r w:rsidR="00EE162F">
        <w:t>ё</w:t>
      </w:r>
      <w:r>
        <w:t>мника.</w:t>
      </w:r>
    </w:p>
    <w:p w:rsidR="00B52967" w:rsidRDefault="00264225" w:rsidP="00A95CA3">
      <w:pPr>
        <w:spacing w:line="240" w:lineRule="auto"/>
        <w:ind w:firstLine="567"/>
      </w:pPr>
      <w:r>
        <w:t xml:space="preserve">В </w:t>
      </w:r>
      <w:r w:rsidRPr="00264225">
        <w:rPr>
          <w:i/>
        </w:rPr>
        <w:t>усилителе промежуточной частоты</w:t>
      </w:r>
      <w:r>
        <w:t xml:space="preserve"> (УПЧ) производится основное усиление радиосигнала</w:t>
      </w:r>
    </w:p>
    <w:p w:rsidR="00B52967" w:rsidRDefault="00264225" w:rsidP="00B52967">
      <w:pPr>
        <w:spacing w:line="240" w:lineRule="auto"/>
        <w:ind w:firstLine="567"/>
      </w:pPr>
      <w:r>
        <w:t xml:space="preserve">Основное требование к </w:t>
      </w:r>
      <w:r w:rsidRPr="00264225">
        <w:rPr>
          <w:i/>
        </w:rPr>
        <w:t>демодулятору</w:t>
      </w:r>
      <w:r>
        <w:t xml:space="preserve"> (</w:t>
      </w:r>
      <w:r w:rsidR="00B52967">
        <w:t>детектору) (</w:t>
      </w:r>
      <w:r>
        <w:t xml:space="preserve">ДЕМ (ДЕТ)) – линейность преобразования радиосигналов в первичный сигнал. </w:t>
      </w:r>
    </w:p>
    <w:p w:rsidR="00264225" w:rsidRDefault="00264225" w:rsidP="00B52967">
      <w:pPr>
        <w:spacing w:line="240" w:lineRule="auto"/>
        <w:ind w:firstLine="567"/>
      </w:pPr>
      <w:r w:rsidRPr="00264225">
        <w:rPr>
          <w:i/>
        </w:rPr>
        <w:t>Усилитель звуковой частоты</w:t>
      </w:r>
      <w:r>
        <w:t xml:space="preserve"> (УЗЧ) предназначен для усиления первичных электрических сигналов до величины, обеспечивающей нормальную работу оконечной при</w:t>
      </w:r>
      <w:r w:rsidR="00EE162F">
        <w:t>ё</w:t>
      </w:r>
      <w:r>
        <w:t>мной аппаратуры.</w:t>
      </w:r>
    </w:p>
    <w:p w:rsidR="005A4772" w:rsidRDefault="005A4772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highlight w:val="yellow"/>
          <w:shd w:val="clear" w:color="auto" w:fill="FFFFFF"/>
        </w:rPr>
      </w:pPr>
    </w:p>
    <w:p w:rsidR="003D76F8" w:rsidRPr="005A4772" w:rsidRDefault="003D76F8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 xml:space="preserve">СТРУКТУРНАЯ СХЕМА </w:t>
      </w:r>
      <w:r>
        <w:rPr>
          <w:b/>
          <w:highlight w:val="yellow"/>
        </w:rPr>
        <w:t>ПЕРЕДАТЧИКА ЦИФРОВОЙ СИСТЕМЫ РАДИОСВЯЗИ</w:t>
      </w:r>
      <w:r w:rsidRPr="005A4772">
        <w:rPr>
          <w:b/>
          <w:highlight w:val="yellow"/>
        </w:rPr>
        <w:t>. ПРИНЦИП РАБОТЫ</w:t>
      </w:r>
      <w:r>
        <w:rPr>
          <w:b/>
          <w:highlight w:val="yellow"/>
        </w:rPr>
        <w:t>.</w:t>
      </w:r>
    </w:p>
    <w:p w:rsidR="00966235" w:rsidRDefault="00966235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5709285" cy="1038225"/>
            <wp:effectExtent l="19050" t="0" r="5715" b="0"/>
            <wp:docPr id="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l="29601" t="35934" r="29713" b="508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9285" cy="1038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66235" w:rsidRDefault="00966235" w:rsidP="00A95CA3">
      <w:pPr>
        <w:spacing w:line="240" w:lineRule="auto"/>
        <w:jc w:val="center"/>
      </w:pPr>
    </w:p>
    <w:p w:rsidR="00B53E99" w:rsidRDefault="00B53E99" w:rsidP="00A95CA3">
      <w:pPr>
        <w:spacing w:line="240" w:lineRule="auto"/>
        <w:jc w:val="center"/>
      </w:pPr>
      <w:r>
        <w:t>Рис.7</w:t>
      </w:r>
    </w:p>
    <w:p w:rsidR="00B52967" w:rsidRDefault="00B52967" w:rsidP="00A95CA3">
      <w:pPr>
        <w:spacing w:line="240" w:lineRule="auto"/>
        <w:ind w:firstLine="567"/>
      </w:pPr>
    </w:p>
    <w:p w:rsidR="00966235" w:rsidRDefault="00966235" w:rsidP="00A95CA3">
      <w:pPr>
        <w:spacing w:line="240" w:lineRule="auto"/>
        <w:ind w:firstLine="567"/>
      </w:pPr>
      <w:r>
        <w:t xml:space="preserve">Аналоговый сигнал преобразуется в цифровой с помощью аналого-цифрового преобразователя, после чего уже в цифровом виде поступает на кодер источника сигнала. Основная задача </w:t>
      </w:r>
      <w:r w:rsidRPr="00966235">
        <w:rPr>
          <w:i/>
        </w:rPr>
        <w:t>кодера</w:t>
      </w:r>
      <w:r>
        <w:t xml:space="preserve"> источника – сжатие информации. Чем </w:t>
      </w:r>
      <w:r>
        <w:lastRenderedPageBreak/>
        <w:t xml:space="preserve">меньше объем информации, который необходимо передавать через радиоканал в единицу времени, тем меньше ошибок произойдет при передаче, меньше требуемая полоса частот и энергия, которую необходимо затратить на передачу. </w:t>
      </w:r>
    </w:p>
    <w:p w:rsidR="00966235" w:rsidRDefault="00966235" w:rsidP="00A95CA3">
      <w:pPr>
        <w:spacing w:line="240" w:lineRule="auto"/>
        <w:ind w:firstLine="567"/>
      </w:pPr>
      <w:r>
        <w:t>Сжатие информации осуществляется путем устранения избыточности информации или создания физической модели источника информации. В системах, где требуется сильное сжатие передаваемой информации, применяется сжатие информации с приемлемой потерей качества:</w:t>
      </w:r>
    </w:p>
    <w:p w:rsidR="00A319FE" w:rsidRPr="00A319FE" w:rsidRDefault="00A319FE" w:rsidP="00A95CA3">
      <w:pPr>
        <w:spacing w:line="240" w:lineRule="auto"/>
        <w:ind w:firstLine="567"/>
      </w:pPr>
    </w:p>
    <w:p w:rsidR="0040592E" w:rsidRPr="005A4772" w:rsidRDefault="0040592E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color w:val="000000"/>
          <w:highlight w:val="yellow"/>
          <w:shd w:val="clear" w:color="auto" w:fill="FFFFFF"/>
        </w:rPr>
      </w:pPr>
      <w:r w:rsidRPr="005A4772">
        <w:rPr>
          <w:b/>
          <w:highlight w:val="yellow"/>
        </w:rPr>
        <w:t xml:space="preserve">СТРУКТУРНАЯ СХЕМА </w:t>
      </w:r>
      <w:r>
        <w:rPr>
          <w:b/>
          <w:highlight w:val="yellow"/>
        </w:rPr>
        <w:t>ПРИЁМНИКА ЦИФРОВОЙ СИСТЕМЫ РАДИОСВЯЗИ</w:t>
      </w:r>
      <w:r w:rsidRPr="005A4772">
        <w:rPr>
          <w:b/>
          <w:highlight w:val="yellow"/>
        </w:rPr>
        <w:t>. ПРИНЦИП РАБОТЫ</w:t>
      </w:r>
      <w:r>
        <w:rPr>
          <w:b/>
          <w:highlight w:val="yellow"/>
        </w:rPr>
        <w:t>.</w:t>
      </w:r>
    </w:p>
    <w:p w:rsidR="00485962" w:rsidRDefault="00485962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754440" cy="981075"/>
            <wp:effectExtent l="19050" t="0" r="8060" b="0"/>
            <wp:docPr id="1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0006" t="55000" r="29710" b="30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440" cy="981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53E99" w:rsidRDefault="00B53E99" w:rsidP="00A95CA3">
      <w:pPr>
        <w:spacing w:line="240" w:lineRule="auto"/>
        <w:jc w:val="center"/>
      </w:pPr>
      <w:r>
        <w:t>Рис.8</w:t>
      </w:r>
    </w:p>
    <w:p w:rsidR="00485962" w:rsidRDefault="00485962" w:rsidP="00A95CA3">
      <w:pPr>
        <w:spacing w:line="240" w:lineRule="auto"/>
        <w:ind w:firstLine="567"/>
      </w:pPr>
      <w:r w:rsidRPr="00485962">
        <w:rPr>
          <w:i/>
        </w:rPr>
        <w:t>Приемный тракт</w:t>
      </w:r>
      <w:r>
        <w:t xml:space="preserve"> цифровой системы связи содержит набор блоков, большинство из которых выполняют функции, обратные выполняемым в передатчике. Входной сигнал через малошумящий усилитель и тракт преобразования частоты и усиления поступает на IQ- демодулятор, выходными сигналами которого являются составляющие I(t) и Q(t), которые поступают на АЦП и затем в процессор цифровой обработки сигнала (DSP). Процессор выполняет baseband-фильтрацию, а также содержит декодер канала и декодер источника. Далее, при необходимости, информация преобразуется в аналоговую форму при помощи ЦАП (например, для звукового воспроизведения) или выдается сразу в цифровой приемник информации.</w:t>
      </w:r>
    </w:p>
    <w:p w:rsidR="00485962" w:rsidRDefault="00485962" w:rsidP="00A95CA3">
      <w:pPr>
        <w:spacing w:line="240" w:lineRule="auto"/>
        <w:ind w:firstLine="567"/>
      </w:pPr>
      <w:r>
        <w:t>Существенным отличием от передатчика является наличие в приемном тракте блоков синхронизации: система восстановления несущей частоты (СВНЧ) и система восстановления тактовой частоты (СВТЧ). Система восстановления несущей частоты обеспечивает генерирование в приемнике немодулированного радиосигнала, который точно по частоте и фазе совпадает с несущим колебанием передатчика, задержанным на время распространения сигнала между передатчиком и приемником. Демодуляция с использованием восстановленного несущего колебания называется когерентной демодуляцией. Когерентная демодуляция обеспечивает меньший уровень битовых ошибок по сравнению с некогерентной (как правило, энергетический выигрыш составляет около 3 дБ), но требует существенного усложнения приемного тракта.</w:t>
      </w:r>
    </w:p>
    <w:p w:rsidR="003D76F8" w:rsidRDefault="003D76F8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highlight w:val="yellow"/>
          <w:shd w:val="clear" w:color="auto" w:fill="FFFFFF"/>
        </w:rPr>
      </w:pPr>
    </w:p>
    <w:p w:rsidR="000F1D4D" w:rsidRDefault="00A02BEF" w:rsidP="00A95CA3">
      <w:pPr>
        <w:pStyle w:val="a6"/>
        <w:numPr>
          <w:ilvl w:val="0"/>
          <w:numId w:val="1"/>
        </w:numPr>
        <w:shd w:val="clear" w:color="auto" w:fill="FFFFFF"/>
        <w:tabs>
          <w:tab w:val="left" w:pos="284"/>
        </w:tabs>
        <w:spacing w:before="0" w:beforeAutospacing="0" w:after="0" w:afterAutospacing="0"/>
        <w:ind w:left="0" w:firstLine="0"/>
        <w:jc w:val="center"/>
        <w:rPr>
          <w:b/>
          <w:color w:val="000000"/>
          <w:highlight w:val="yellow"/>
          <w:shd w:val="clear" w:color="auto" w:fill="FFFFFF"/>
        </w:rPr>
      </w:pPr>
      <w:r w:rsidRPr="00A02BEF">
        <w:rPr>
          <w:b/>
          <w:color w:val="000000"/>
          <w:highlight w:val="yellow"/>
          <w:shd w:val="clear" w:color="auto" w:fill="FFFFFF"/>
        </w:rPr>
        <w:t>РЕЖИМ РАБОТЫ АВТОГЕНЕРАТОРА</w:t>
      </w:r>
    </w:p>
    <w:p w:rsidR="00A02BEF" w:rsidRDefault="00C36362" w:rsidP="00A95CA3">
      <w:pPr>
        <w:pStyle w:val="a6"/>
        <w:shd w:val="clear" w:color="auto" w:fill="FFFFFF"/>
        <w:tabs>
          <w:tab w:val="left" w:pos="284"/>
        </w:tabs>
        <w:spacing w:before="0" w:beforeAutospacing="0" w:after="0" w:afterAutospacing="0"/>
        <w:ind w:firstLine="567"/>
        <w:jc w:val="both"/>
        <w:rPr>
          <w:color w:val="000000"/>
          <w:shd w:val="clear" w:color="auto" w:fill="FFFFFF"/>
        </w:rPr>
      </w:pPr>
      <w:r w:rsidRPr="00C36362">
        <w:rPr>
          <w:b/>
          <w:color w:val="000000"/>
          <w:shd w:val="clear" w:color="auto" w:fill="FFFFFF"/>
        </w:rPr>
        <w:t>Автогенератор</w:t>
      </w:r>
      <w:r w:rsidRPr="00C36362">
        <w:rPr>
          <w:color w:val="000000"/>
          <w:shd w:val="clear" w:color="auto" w:fill="FFFFFF"/>
        </w:rPr>
        <w:t xml:space="preserve"> – радиотехническое устройство,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предназначенное для преобразования энергии источника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постоянного тока в энергию незатухающих электрических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колебаний. В автогенераторе, колебания возникают без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постороннего воздействия при включении источника</w:t>
      </w:r>
      <w:r>
        <w:rPr>
          <w:color w:val="000000"/>
          <w:shd w:val="clear" w:color="auto" w:fill="FFFFFF"/>
        </w:rPr>
        <w:t xml:space="preserve"> </w:t>
      </w:r>
      <w:r w:rsidRPr="00C36362">
        <w:rPr>
          <w:color w:val="000000"/>
          <w:shd w:val="clear" w:color="auto" w:fill="FFFFFF"/>
        </w:rPr>
        <w:t>питания.</w:t>
      </w:r>
    </w:p>
    <w:p w:rsidR="00B5573E" w:rsidRPr="00B5573E" w:rsidRDefault="00B5573E" w:rsidP="00A95CA3">
      <w:pPr>
        <w:spacing w:line="240" w:lineRule="auto"/>
        <w:ind w:firstLine="567"/>
        <w:rPr>
          <w:i/>
        </w:rPr>
      </w:pPr>
      <w:r w:rsidRPr="00B5573E">
        <w:rPr>
          <w:i/>
        </w:rPr>
        <w:t xml:space="preserve">Выделяют два режима работы автогенератора: </w:t>
      </w:r>
      <w:r w:rsidRPr="00B5573E">
        <w:rPr>
          <w:b/>
          <w:i/>
        </w:rPr>
        <w:t>нестационарный</w:t>
      </w:r>
      <w:r w:rsidRPr="00B5573E">
        <w:rPr>
          <w:i/>
        </w:rPr>
        <w:t xml:space="preserve"> и </w:t>
      </w:r>
      <w:r w:rsidRPr="00B5573E">
        <w:rPr>
          <w:b/>
          <w:i/>
        </w:rPr>
        <w:t>стационарный</w:t>
      </w:r>
      <w:r w:rsidRPr="00B5573E">
        <w:rPr>
          <w:i/>
        </w:rPr>
        <w:t>.</w:t>
      </w:r>
    </w:p>
    <w:p w:rsidR="00B5573E" w:rsidRDefault="00B5573E" w:rsidP="00A95CA3">
      <w:pPr>
        <w:spacing w:line="240" w:lineRule="auto"/>
        <w:ind w:firstLine="567"/>
      </w:pPr>
      <w:r w:rsidRPr="00B5573E">
        <w:rPr>
          <w:b/>
        </w:rPr>
        <w:t>Нестационарный</w:t>
      </w:r>
      <w:r>
        <w:t xml:space="preserve"> – такой режим, при котором параметры колебания (амплитуда, частота и начальная фаза) непрерывно изменяются во времени. Как правило, возникает при включении, выключении генератора, а также при изменении собственных параметров генератора, например при перестройке частоты.</w:t>
      </w:r>
    </w:p>
    <w:p w:rsidR="00B5573E" w:rsidRDefault="00B5573E" w:rsidP="00A95CA3">
      <w:pPr>
        <w:spacing w:line="240" w:lineRule="auto"/>
        <w:ind w:firstLine="567"/>
      </w:pPr>
      <w:r w:rsidRPr="00B5573E">
        <w:rPr>
          <w:b/>
        </w:rPr>
        <w:t>Стационарный</w:t>
      </w:r>
      <w:r>
        <w:t xml:space="preserve"> – такой режим, при котором параметр колебания (амплитуда, частота и начальная фаза) неизменны  во времени. Этот режим также называют установившимся режимом, характеризующимся постоянством параметров колебаний.</w:t>
      </w:r>
    </w:p>
    <w:p w:rsidR="00B5573E" w:rsidRDefault="00B5573E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3933825" cy="2009775"/>
            <wp:effectExtent l="19050" t="0" r="9525" b="0"/>
            <wp:docPr id="11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38277" t="32083" r="33607" b="42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33825" cy="20097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F0366" w:rsidRPr="002F0366" w:rsidRDefault="002F0366" w:rsidP="00A95CA3">
      <w:pPr>
        <w:spacing w:line="240" w:lineRule="auto"/>
        <w:ind w:firstLine="567"/>
      </w:pPr>
    </w:p>
    <w:p w:rsidR="00F5493B" w:rsidRDefault="00F5493B" w:rsidP="00A95CA3">
      <w:pPr>
        <w:pStyle w:val="a5"/>
        <w:numPr>
          <w:ilvl w:val="0"/>
          <w:numId w:val="1"/>
        </w:numPr>
        <w:tabs>
          <w:tab w:val="left" w:pos="426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 w:rsidRPr="00F5493B">
        <w:rPr>
          <w:b/>
          <w:highlight w:val="yellow"/>
        </w:rPr>
        <w:t>РЕЖИМЫ САМОВОЗБУЖДЕНИЯ АВТОГЕНЕРАТОРОВ</w:t>
      </w:r>
    </w:p>
    <w:p w:rsidR="002679AF" w:rsidRPr="006F26B6" w:rsidRDefault="002679AF" w:rsidP="00A95CA3">
      <w:pPr>
        <w:spacing w:line="240" w:lineRule="auto"/>
        <w:ind w:firstLine="567"/>
      </w:pPr>
      <w:r w:rsidRPr="006F26B6">
        <w:t xml:space="preserve">Различают два режима самовозбуждения: </w:t>
      </w:r>
      <w:r w:rsidRPr="002679AF">
        <w:rPr>
          <w:b/>
        </w:rPr>
        <w:t>мягкий</w:t>
      </w:r>
      <w:r w:rsidRPr="006F26B6">
        <w:t xml:space="preserve"> </w:t>
      </w:r>
      <w:r w:rsidRPr="002679AF">
        <w:rPr>
          <w:b/>
        </w:rPr>
        <w:t>и</w:t>
      </w:r>
      <w:r>
        <w:rPr>
          <w:b/>
        </w:rPr>
        <w:t xml:space="preserve"> </w:t>
      </w:r>
      <w:r w:rsidRPr="002679AF">
        <w:rPr>
          <w:b/>
        </w:rPr>
        <w:t>ж</w:t>
      </w:r>
      <w:r>
        <w:rPr>
          <w:b/>
        </w:rPr>
        <w:t>ё</w:t>
      </w:r>
      <w:r w:rsidRPr="002679AF">
        <w:rPr>
          <w:b/>
        </w:rPr>
        <w:t>сткий</w:t>
      </w:r>
      <w:r w:rsidRPr="006F26B6">
        <w:t>.</w:t>
      </w:r>
    </w:p>
    <w:p w:rsidR="002679AF" w:rsidRPr="006F26B6" w:rsidRDefault="00AF151C" w:rsidP="00A95CA3">
      <w:pPr>
        <w:spacing w:line="240" w:lineRule="auto"/>
        <w:ind w:firstLine="567"/>
      </w:pPr>
      <w:r w:rsidRPr="002679AF">
        <w:rPr>
          <w:b/>
        </w:rPr>
        <w:t>МЯГКИЙ</w:t>
      </w:r>
      <w:r w:rsidRPr="006F26B6">
        <w:t xml:space="preserve"> </w:t>
      </w:r>
      <w:r w:rsidR="002679AF" w:rsidRPr="006F26B6">
        <w:t>режим возникает</w:t>
      </w:r>
      <w:r w:rsidR="002679AF">
        <w:t>,</w:t>
      </w:r>
      <w:r w:rsidR="002679AF" w:rsidRPr="006F26B6">
        <w:t xml:space="preserve"> когда колебательная характеристика резонансного усилителя выходит из начала координат и имеет выпуклость в области малых амплитуд входного сигнала.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lastRenderedPageBreak/>
        <w:drawing>
          <wp:inline distT="0" distB="0" distL="0" distR="0">
            <wp:extent cx="2443226" cy="1913860"/>
            <wp:effectExtent l="19050" t="0" r="0" b="0"/>
            <wp:docPr id="260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0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44698" t="22070" r="29460" b="417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49285" cy="1918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9AF" w:rsidRPr="006F26B6" w:rsidRDefault="002679AF" w:rsidP="00A95CA3">
      <w:pPr>
        <w:spacing w:line="240" w:lineRule="auto"/>
        <w:ind w:firstLine="567"/>
      </w:pPr>
      <w:r w:rsidRPr="006F26B6">
        <w:t xml:space="preserve">Условия возникновения мягкого режима самовозбуждения достигается </w:t>
      </w:r>
      <w:r>
        <w:t>п</w:t>
      </w:r>
      <w:r w:rsidRPr="006F26B6">
        <w:t>утем подачи напряжения смещения, обеспечивающего положение начальной рабочей точки (НРТ) на середину наиболее линейного участка ВАХ транзистора (участка с большой крутизной передаточной характеристики).</w:t>
      </w:r>
    </w:p>
    <w:p w:rsidR="002679AF" w:rsidRDefault="002679AF" w:rsidP="00A95CA3">
      <w:pPr>
        <w:spacing w:line="240" w:lineRule="auto"/>
        <w:ind w:firstLine="567"/>
        <w:jc w:val="center"/>
        <w:rPr>
          <w:sz w:val="16"/>
          <w:szCs w:val="16"/>
        </w:rPr>
      </w:pPr>
    </w:p>
    <w:p w:rsidR="002679AF" w:rsidRDefault="00AF151C" w:rsidP="00A95CA3">
      <w:pPr>
        <w:spacing w:line="240" w:lineRule="auto"/>
        <w:ind w:firstLine="567"/>
      </w:pPr>
      <w:r>
        <w:rPr>
          <w:b/>
        </w:rPr>
        <w:t>ЖЁ</w:t>
      </w:r>
      <w:r w:rsidRPr="00AF151C">
        <w:rPr>
          <w:b/>
        </w:rPr>
        <w:t>СТКИЙ</w:t>
      </w:r>
      <w:r>
        <w:t xml:space="preserve"> </w:t>
      </w:r>
      <w:r w:rsidR="002679AF">
        <w:t>режим самовозбуждения АГ осуществляется при выборе начальной рабочей точки (НРТ) усилительного элемента на участке с малой крутизной. В ж</w:t>
      </w:r>
      <w:r w:rsidR="00536B6D">
        <w:t>ё</w:t>
      </w:r>
      <w:r w:rsidR="002679AF">
        <w:t>стком режиме колебательная характеристика имеет начальный участок с малой крутизной.</w:t>
      </w:r>
    </w:p>
    <w:p w:rsidR="002679AF" w:rsidRDefault="002679AF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924050" cy="2200275"/>
            <wp:effectExtent l="19050" t="0" r="0" b="0"/>
            <wp:docPr id="264" name="Рисунок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l="50981" t="42798" r="29988" b="18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200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679AF" w:rsidRDefault="002679AF" w:rsidP="00A95CA3">
      <w:pPr>
        <w:spacing w:line="240" w:lineRule="auto"/>
        <w:ind w:firstLine="567"/>
        <w:jc w:val="left"/>
      </w:pPr>
      <w:r>
        <w:t xml:space="preserve">Поэтому при βОС1 колебания могут возникнуть только при внешнем возбуждении (толчке) с амплитудой большей, чем </w:t>
      </w:r>
      <w:proofErr w:type="spellStart"/>
      <w:r>
        <w:t>Um</w:t>
      </w:r>
      <w:r w:rsidRPr="006C3646">
        <w:rPr>
          <w:vertAlign w:val="subscript"/>
        </w:rPr>
        <w:t>БЭНАЧ</w:t>
      </w:r>
      <w:proofErr w:type="spellEnd"/>
      <w:r>
        <w:t xml:space="preserve">, и будут нарастать до </w:t>
      </w:r>
      <w:proofErr w:type="gramStart"/>
      <w:r>
        <w:t xml:space="preserve">точки </w:t>
      </w:r>
      <w:r w:rsidR="006C3646">
        <w:t xml:space="preserve"> </w:t>
      </w:r>
      <w:r>
        <w:t>«</w:t>
      </w:r>
      <w:proofErr w:type="gramEnd"/>
      <w:r>
        <w:t>А» Im1</w:t>
      </w:r>
      <w:r w:rsidRPr="006C3646">
        <w:rPr>
          <w:vertAlign w:val="subscript"/>
        </w:rPr>
        <w:t>СТАЦ</w:t>
      </w:r>
      <w:r>
        <w:t>.</w:t>
      </w:r>
    </w:p>
    <w:p w:rsidR="00F5493B" w:rsidRDefault="002679AF" w:rsidP="006C0D78">
      <w:pPr>
        <w:spacing w:line="240" w:lineRule="auto"/>
        <w:ind w:firstLine="567"/>
      </w:pPr>
      <w:r>
        <w:t>Регулировочная характеристика при ж</w:t>
      </w:r>
      <w:r w:rsidR="00536B6D">
        <w:t>ё</w:t>
      </w:r>
      <w:r>
        <w:t>стком режиме отличается от мягкого режима. Возбуждение колебаний происходит при большем βОС, по сравнению с βОС сры</w:t>
      </w:r>
      <w:r w:rsidR="006C3646">
        <w:t xml:space="preserve">ва колебаний. При «толчке» </w:t>
      </w:r>
      <w:proofErr w:type="spellStart"/>
      <w:r w:rsidR="006C3646">
        <w:t>Um</w:t>
      </w:r>
      <w:r w:rsidR="006C3646" w:rsidRPr="006C3646">
        <w:rPr>
          <w:vertAlign w:val="subscript"/>
        </w:rPr>
        <w:t>БЭ</w:t>
      </w:r>
      <w:r w:rsidRPr="006C3646">
        <w:rPr>
          <w:vertAlign w:val="subscript"/>
        </w:rPr>
        <w:t>НАЧ</w:t>
      </w:r>
      <w:proofErr w:type="spellEnd"/>
      <w:r>
        <w:t xml:space="preserve"> возбуждение колебаний осуществляется при βОС1, а срыв − при βОС2. Первоначальный толчок осуществляется за счѐт возникновения колебаний в момент включения источника питания. Если толчок в момент включения источника питания меньше </w:t>
      </w:r>
      <w:proofErr w:type="spellStart"/>
      <w:r>
        <w:t>UmБЭ</w:t>
      </w:r>
      <w:proofErr w:type="spellEnd"/>
      <w:r>
        <w:t>, колебания в АГ не возникнут.</w:t>
      </w:r>
    </w:p>
    <w:p w:rsidR="006C0D78" w:rsidRPr="006C0D78" w:rsidRDefault="006C0D78" w:rsidP="006C0D78">
      <w:pPr>
        <w:spacing w:line="240" w:lineRule="auto"/>
        <w:ind w:firstLine="567"/>
      </w:pPr>
    </w:p>
    <w:p w:rsidR="00207A43" w:rsidRDefault="00207A43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КО</w:t>
      </w:r>
      <w:r w:rsidRPr="00207A43">
        <w:rPr>
          <w:b/>
          <w:highlight w:val="yellow"/>
        </w:rPr>
        <w:t>ЛЕБАТЕЛЬНАЯ ХАРАКТЕРИСТИКА АВТОГЕНЕРАТОРОВ</w:t>
      </w:r>
    </w:p>
    <w:p w:rsidR="00207A43" w:rsidRDefault="00207A43" w:rsidP="00A95CA3">
      <w:pPr>
        <w:spacing w:line="240" w:lineRule="auto"/>
        <w:ind w:firstLine="567"/>
      </w:pPr>
      <w:r w:rsidRPr="00B35367">
        <w:t>Из уравнения баланса амплитуд</w:t>
      </w:r>
      <w:r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ус</m:t>
            </m:r>
          </m:sub>
        </m:sSub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ос</m:t>
            </m:r>
          </m:sub>
        </m:sSub>
        <m:r>
          <w:rPr>
            <w:rFonts w:ascii="Cambria Math" w:hAnsi="Cambria Math"/>
          </w:rPr>
          <m:t>=1</m:t>
        </m:r>
      </m:oMath>
      <w:r>
        <w:t xml:space="preserve"> </w:t>
      </w:r>
      <w:r w:rsidRPr="00B35367">
        <w:t>можно</w:t>
      </w:r>
      <w:r>
        <w:t xml:space="preserve"> </w:t>
      </w:r>
      <w:r w:rsidRPr="00B35367">
        <w:t>получить выражение:</w:t>
      </w:r>
    </w:p>
    <w:p w:rsidR="00207A43" w:rsidRDefault="00DC040B" w:rsidP="00A95CA3">
      <w:pPr>
        <w:spacing w:line="240" w:lineRule="auto"/>
        <w:ind w:firstLine="56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β</m:t>
                  </m:r>
                </m:e>
                <m:sub>
                  <m:r>
                    <w:rPr>
                      <w:rFonts w:ascii="Cambria Math" w:hAnsi="Cambria Math"/>
                    </w:rPr>
                    <m:t>ОС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</w:rPr>
                    <m:t>КР</m:t>
                  </m:r>
                </m:sub>
              </m:sSub>
            </m:den>
          </m:f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</m:oMath>
      </m:oMathPara>
    </w:p>
    <w:p w:rsidR="00207A43" w:rsidRDefault="00207A43" w:rsidP="00A95CA3">
      <w:pPr>
        <w:spacing w:line="240" w:lineRule="auto"/>
        <w:ind w:firstLine="567"/>
      </w:pPr>
      <w:r>
        <w:t xml:space="preserve">где </w:t>
      </w:r>
      <w:proofErr w:type="spellStart"/>
      <w:r>
        <w:t>Sср</w:t>
      </w:r>
      <w:proofErr w:type="spellEnd"/>
      <w:r>
        <w:t xml:space="preserve"> – средняя крутизна передаточной характеристики НЭ; </w:t>
      </w:r>
      <w:proofErr w:type="spellStart"/>
      <w:r>
        <w:t>UmБЭ</w:t>
      </w:r>
      <w:proofErr w:type="spellEnd"/>
      <w:r>
        <w:t xml:space="preserve"> – напряжение база – эмиттер; β</w:t>
      </w:r>
      <w:r w:rsidRPr="00207A43">
        <w:rPr>
          <w:vertAlign w:val="subscript"/>
        </w:rPr>
        <w:t>ОС</w:t>
      </w:r>
      <w:r>
        <w:t xml:space="preserve"> – коэффициент обратной связи; Z</w:t>
      </w:r>
      <w:r w:rsidRPr="006A0A1F">
        <w:rPr>
          <w:vertAlign w:val="subscript"/>
        </w:rPr>
        <w:t>КР</w:t>
      </w:r>
      <w:r>
        <w:t xml:space="preserve"> – резонансное сопротивление контура.</w:t>
      </w:r>
    </w:p>
    <w:p w:rsidR="00207A43" w:rsidRDefault="00207A43" w:rsidP="00A95CA3">
      <w:pPr>
        <w:spacing w:line="240" w:lineRule="auto"/>
        <w:ind w:firstLine="567"/>
      </w:pPr>
      <w:r>
        <w:t xml:space="preserve">Левая часть выражения характеризует активный нелинейный элемент (транзистор), т. е. энергию, вносимую в колебательный контур: </w:t>
      </w:r>
    </w:p>
    <w:p w:rsidR="00207A43" w:rsidRDefault="00DC040B" w:rsidP="00A95CA3">
      <w:pPr>
        <w:spacing w:line="240" w:lineRule="auto"/>
        <w:ind w:firstLine="567"/>
      </w:pPr>
      <m:oMathPara>
        <m:oMath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I</m:t>
              </m:r>
            </m:e>
            <m:sub>
              <m:r>
                <w:rPr>
                  <w:rFonts w:ascii="Cambria Math" w:hAnsi="Cambria Math"/>
                </w:rPr>
                <m:t>m1</m:t>
              </m:r>
            </m:sub>
          </m:sSub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S</m:t>
              </m:r>
            </m:e>
            <m:sub>
              <m:r>
                <w:rPr>
                  <w:rFonts w:ascii="Cambria Math" w:hAnsi="Cambria Math"/>
                </w:rPr>
                <m:t>СР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hAnsi="Cambria Math"/>
                </w:rPr>
                <m:t>mБЭ</m:t>
              </m:r>
            </m:sub>
          </m:sSub>
        </m:oMath>
      </m:oMathPara>
    </w:p>
    <w:p w:rsidR="00207A43" w:rsidRDefault="00207A43" w:rsidP="00A95CA3">
      <w:pPr>
        <w:spacing w:line="240" w:lineRule="auto"/>
        <w:ind w:firstLine="567"/>
      </w:pPr>
      <w:r>
        <w:t xml:space="preserve">Зависимость амплитуды первой гармоники тока Im1 усилительного элемента от амплитуды воздействия при постоянном смещении и разомкнутой цепи ОС называется </w:t>
      </w:r>
      <w:r w:rsidRPr="008558E7">
        <w:rPr>
          <w:b/>
        </w:rPr>
        <w:t>колебательной характеристикой</w:t>
      </w:r>
      <w:r w:rsidR="008558E7">
        <w:rPr>
          <w:b/>
        </w:rPr>
        <w:t>.</w:t>
      </w:r>
    </w:p>
    <w:p w:rsidR="00207A43" w:rsidRDefault="00207A4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4499788" cy="1903228"/>
            <wp:effectExtent l="19050" t="0" r="0" b="0"/>
            <wp:docPr id="2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 l="30159" t="28149" r="30455" b="420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9788" cy="19032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4E63FB" w:rsidP="00A95CA3">
      <w:pPr>
        <w:pStyle w:val="a5"/>
        <w:numPr>
          <w:ilvl w:val="0"/>
          <w:numId w:val="1"/>
        </w:numPr>
        <w:tabs>
          <w:tab w:val="left" w:pos="284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lastRenderedPageBreak/>
        <w:t>ТРЁХТОЧЕЧНЫЕ СХЕМЫ АВТОГЕНЕРАТОРОВ</w:t>
      </w:r>
    </w:p>
    <w:p w:rsidR="00A54AB8" w:rsidRDefault="00A54AB8" w:rsidP="00A95CA3">
      <w:pPr>
        <w:spacing w:line="240" w:lineRule="auto"/>
        <w:ind w:firstLine="567"/>
      </w:pPr>
      <w:r>
        <w:t xml:space="preserve">Если колебательный контур автогенератора подключѐн к активному нелинейному элементу тремя точками, то такая схема АГ называется </w:t>
      </w:r>
      <w:r w:rsidRPr="00A54AB8">
        <w:rPr>
          <w:b/>
        </w:rPr>
        <w:t>трѐхточечной</w:t>
      </w:r>
      <w:r>
        <w:t>.</w:t>
      </w:r>
    </w:p>
    <w:p w:rsidR="00A54AB8" w:rsidRDefault="00A54AB8" w:rsidP="00A95CA3">
      <w:pPr>
        <w:spacing w:line="240" w:lineRule="auto"/>
        <w:ind w:firstLine="567"/>
      </w:pPr>
      <w:r>
        <w:t>Фазовые условия в транзисторной трѐхточечной схеме АГ с общим эмиттером в идеальном случае выполняются тогда, когда фазы напряжений на элементах контура, подключѐнных коллектору и базе, противоположны. Учитывая сдвиг фаз в идеальном транзисторе, включенном по схеме с ОЭ равен 180°, суммарный сдвиг фаз в кольце ОС будет равен 360°. Это возможно в двух вариантах схемы автогенератора: первая называется ѐмкостной трѐхочкой, вторая называется индуктивной трѐхточкой.</w:t>
      </w:r>
    </w:p>
    <w:p w:rsidR="00A54AB8" w:rsidRDefault="00A54AB8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626870" cy="1414145"/>
            <wp:effectExtent l="19050" t="0" r="0" b="0"/>
            <wp:docPr id="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 l="30096" t="35036" r="51595" b="36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26870" cy="14141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AB8" w:rsidRDefault="00A54AB8" w:rsidP="00A95CA3">
      <w:pPr>
        <w:spacing w:line="240" w:lineRule="auto"/>
        <w:ind w:firstLine="567"/>
      </w:pPr>
      <w:r>
        <w:t xml:space="preserve">В </w:t>
      </w:r>
      <w:proofErr w:type="spellStart"/>
      <w:r w:rsidRPr="00A54AB8">
        <w:rPr>
          <w:b/>
        </w:rPr>
        <w:t>ѐмкостной</w:t>
      </w:r>
      <w:proofErr w:type="spellEnd"/>
      <w:r w:rsidR="006C0D78">
        <w:t xml:space="preserve"> </w:t>
      </w:r>
      <w:proofErr w:type="spellStart"/>
      <w:r w:rsidR="006C0D78">
        <w:t>трѐхточечной</w:t>
      </w:r>
      <w:proofErr w:type="spellEnd"/>
      <w:r w:rsidR="006C0D78">
        <w:t xml:space="preserve"> схеме </w:t>
      </w:r>
      <w:r>
        <w:t>положительная ОС осуществляется за счѐт ѐмкостного делителя С1, С2. Амплитудные условия самовозбуждения определяются соотношением ѐмкостей С2/С1, чем оно меньше, тем глубже ПОС, обычно С2&lt;&lt;С1. Поэтому ѐмкостью С2 определяется ѐмкость контура СК ≈ С2.</w:t>
      </w:r>
    </w:p>
    <w:p w:rsidR="00A54AB8" w:rsidRDefault="00A54AB8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636785" cy="1477926"/>
            <wp:effectExtent l="19050" t="0" r="1515" b="0"/>
            <wp:docPr id="3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l="30450" t="37219" r="51639" b="34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6977" cy="14780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4AB8" w:rsidRPr="004D62AD" w:rsidRDefault="00A54AB8" w:rsidP="00A95CA3">
      <w:pPr>
        <w:spacing w:line="240" w:lineRule="auto"/>
        <w:ind w:firstLine="567"/>
      </w:pPr>
      <w:r w:rsidRPr="004D62AD">
        <w:t xml:space="preserve">В </w:t>
      </w:r>
      <w:r w:rsidRPr="00A54AB8">
        <w:rPr>
          <w:b/>
        </w:rPr>
        <w:t>индуктивной</w:t>
      </w:r>
      <w:r w:rsidRPr="004D62AD">
        <w:t xml:space="preserve"> </w:t>
      </w:r>
      <w:proofErr w:type="spellStart"/>
      <w:r w:rsidRPr="004D62AD">
        <w:t>трѐхточечной</w:t>
      </w:r>
      <w:proofErr w:type="spellEnd"/>
      <w:r w:rsidRPr="004D62AD">
        <w:t xml:space="preserve"> схеме </w:t>
      </w:r>
      <w:r>
        <w:t xml:space="preserve">(рис.20) </w:t>
      </w:r>
      <w:r w:rsidRPr="004D62AD">
        <w:t xml:space="preserve">обратная связь автотрансформаторная. Амплитудные условия самовозбуждения для этой схемы выполняются отношением </w:t>
      </w:r>
      <w:r w:rsidRPr="004D62AD">
        <w:rPr>
          <w:lang w:val="en-US"/>
        </w:rPr>
        <w:t>L</w:t>
      </w:r>
      <w:r w:rsidRPr="004D62AD">
        <w:t>1/</w:t>
      </w:r>
      <w:r w:rsidRPr="004D62AD">
        <w:rPr>
          <w:lang w:val="en-US"/>
        </w:rPr>
        <w:t>L</w:t>
      </w:r>
      <w:r w:rsidRPr="004D62AD">
        <w:t xml:space="preserve">2. Чем больше это отношение, тем глубже ПОС. Обычно </w:t>
      </w:r>
      <w:r w:rsidRPr="004D62AD">
        <w:rPr>
          <w:lang w:val="en-US"/>
        </w:rPr>
        <w:t>L</w:t>
      </w:r>
      <w:r w:rsidRPr="004D62AD">
        <w:t>1&gt;&gt;</w:t>
      </w:r>
      <w:r w:rsidRPr="004D62AD">
        <w:rPr>
          <w:lang w:val="en-US"/>
        </w:rPr>
        <w:t>L</w:t>
      </w:r>
      <w:r w:rsidRPr="004D62AD">
        <w:t>2.</w:t>
      </w:r>
    </w:p>
    <w:p w:rsidR="00694833" w:rsidRPr="004725AA" w:rsidRDefault="00694833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1F5FFC" w:rsidRPr="001F5FFC" w:rsidRDefault="001F5FFC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УСЛОВИЯ СТАЦИОНАРНОСТИ РАБОТЫ АВТОГЕНЕРАТОРА</w:t>
      </w:r>
    </w:p>
    <w:p w:rsidR="001F5FFC" w:rsidRDefault="001F5FFC" w:rsidP="00A95CA3">
      <w:pPr>
        <w:spacing w:line="240" w:lineRule="auto"/>
        <w:ind w:firstLine="567"/>
      </w:pPr>
      <w:r>
        <w:t xml:space="preserve">В </w:t>
      </w:r>
      <w:r w:rsidRPr="002679AF">
        <w:rPr>
          <w:b/>
        </w:rPr>
        <w:t>стационарном</w:t>
      </w:r>
      <w:r>
        <w:t xml:space="preserve"> режиме автогенератор можно рассматривать как нелинейный резонансный усилитель, на вход которого подается гармоническое колебание частотой генерации ωг с его выхода.</w:t>
      </w:r>
    </w:p>
    <w:p w:rsidR="001F5FFC" w:rsidRPr="002F0366" w:rsidRDefault="001F5FFC" w:rsidP="00A95CA3">
      <w:pPr>
        <w:spacing w:line="240" w:lineRule="auto"/>
        <w:ind w:firstLine="567"/>
      </w:pPr>
      <w:r w:rsidRPr="002F0366">
        <w:t>Физический смысл баланса амплитуд и баланса фаз</w:t>
      </w:r>
      <w:r>
        <w:t xml:space="preserve"> </w:t>
      </w:r>
      <w:r w:rsidRPr="002F0366">
        <w:t>состоит в том, что на частоте генерации в стационарном</w:t>
      </w:r>
      <w:r>
        <w:t xml:space="preserve"> </w:t>
      </w:r>
      <w:r w:rsidRPr="002F0366">
        <w:t>режиме обратная связь должна быть чисто положительной</w:t>
      </w:r>
      <w:r>
        <w:t xml:space="preserve"> </w:t>
      </w:r>
      <w:r w:rsidRPr="002F0366">
        <w:t>(баланс фаз), а глубина обратной связи должна обеспечить</w:t>
      </w:r>
      <w:r>
        <w:t xml:space="preserve"> </w:t>
      </w:r>
      <w:r w:rsidRPr="002F0366">
        <w:t>полную компенсацию потерь в контуре (баланс амплитуд).</w:t>
      </w:r>
    </w:p>
    <w:p w:rsidR="001F5FFC" w:rsidRPr="002F0366" w:rsidRDefault="001F5FFC" w:rsidP="00A95CA3">
      <w:pPr>
        <w:spacing w:line="240" w:lineRule="auto"/>
        <w:ind w:firstLine="567"/>
      </w:pPr>
      <w:r w:rsidRPr="002F0366">
        <w:t>Условие баланса амплитуд позволяет определить</w:t>
      </w:r>
      <w:r>
        <w:t xml:space="preserve"> </w:t>
      </w:r>
      <w:r w:rsidRPr="002F0366">
        <w:rPr>
          <w:i/>
        </w:rPr>
        <w:t>амплитуду</w:t>
      </w:r>
      <w:r w:rsidRPr="002F0366">
        <w:t xml:space="preserve"> генерируемых колебаний в стационарном режиме,</w:t>
      </w:r>
      <w:r>
        <w:t xml:space="preserve"> </w:t>
      </w:r>
      <w:r w:rsidRPr="002F0366">
        <w:t xml:space="preserve">а условие баланса фаз – </w:t>
      </w:r>
      <w:r w:rsidRPr="002F0366">
        <w:rPr>
          <w:i/>
        </w:rPr>
        <w:t>частоту</w:t>
      </w:r>
      <w:r w:rsidRPr="002F0366">
        <w:t xml:space="preserve"> этих колебаний.</w:t>
      </w:r>
    </w:p>
    <w:p w:rsidR="00694833" w:rsidRDefault="00694833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1F5FFC" w:rsidRDefault="00C214A1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КВАРЦЕВЫЕ АВТОГЕНЕРАТОРЫ</w:t>
      </w:r>
    </w:p>
    <w:p w:rsidR="004A4390" w:rsidRDefault="004A4390" w:rsidP="00A95CA3">
      <w:pPr>
        <w:spacing w:line="240" w:lineRule="auto"/>
        <w:ind w:firstLine="567"/>
      </w:pPr>
      <w:r>
        <w:t>Кварцевая пластина представляет собой в эквиваленте</w:t>
      </w:r>
      <w:r w:rsidRPr="009420E0">
        <w:t xml:space="preserve"> </w:t>
      </w:r>
      <w:r>
        <w:t>колебательную систему высокой добротности.</w:t>
      </w:r>
      <w:r w:rsidRPr="009420E0">
        <w:t xml:space="preserve"> </w:t>
      </w:r>
      <w:r>
        <w:t>В такой колебательной системе резонанс наблюдается на</w:t>
      </w:r>
      <w:r>
        <w:rPr>
          <w:lang w:val="en-US"/>
        </w:rPr>
        <w:t xml:space="preserve"> </w:t>
      </w:r>
      <w:r>
        <w:t>двух частотах:</w:t>
      </w:r>
    </w:p>
    <w:p w:rsidR="004A4390" w:rsidRDefault="004A4390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269867" cy="1839432"/>
            <wp:effectExtent l="19050" t="0" r="6483" b="0"/>
            <wp:docPr id="8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 l="58902" t="48445" r="29579" b="218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69867" cy="183943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90" w:rsidRPr="004725AA" w:rsidRDefault="004A4390" w:rsidP="00A95CA3">
      <w:pPr>
        <w:spacing w:line="240" w:lineRule="auto"/>
        <w:ind w:firstLine="567"/>
      </w:pPr>
      <w:r w:rsidRPr="009420E0">
        <w:t xml:space="preserve">Частоты </w:t>
      </w:r>
      <w:r w:rsidRPr="009420E0">
        <w:rPr>
          <w:lang w:val="en-US"/>
        </w:rPr>
        <w:t>f</w:t>
      </w:r>
      <w:r w:rsidRPr="009420E0">
        <w:t xml:space="preserve">01 и </w:t>
      </w:r>
      <w:r w:rsidRPr="009420E0">
        <w:rPr>
          <w:lang w:val="en-US"/>
        </w:rPr>
        <w:t>f</w:t>
      </w:r>
      <w:r w:rsidRPr="009420E0">
        <w:t>02 близки между собой и отличаются на 0,25% от резонансной частоты при С0/ С</w:t>
      </w:r>
      <w:r w:rsidRPr="009420E0">
        <w:rPr>
          <w:lang w:val="en-US"/>
        </w:rPr>
        <w:t>q</w:t>
      </w:r>
      <w:r w:rsidRPr="009420E0">
        <w:t xml:space="preserve">≈ 2000. На частоте </w:t>
      </w:r>
      <w:r w:rsidRPr="009420E0">
        <w:rPr>
          <w:lang w:val="en-US"/>
        </w:rPr>
        <w:t>f</w:t>
      </w:r>
      <w:r w:rsidRPr="009420E0">
        <w:t xml:space="preserve">01 сопротивление кварцевого резонатора носит активный характер и имеет малую величину, на частоте </w:t>
      </w:r>
      <w:r w:rsidRPr="009420E0">
        <w:rPr>
          <w:lang w:val="en-US"/>
        </w:rPr>
        <w:t>f</w:t>
      </w:r>
      <w:r w:rsidRPr="009420E0">
        <w:t xml:space="preserve">02 сопротивление кварцевого резонатора носит активный характер и имеет большую величину. В интервале частот </w:t>
      </w:r>
      <w:r w:rsidRPr="009420E0">
        <w:rPr>
          <w:lang w:val="en-US"/>
        </w:rPr>
        <w:t>f</w:t>
      </w:r>
      <w:r w:rsidRPr="009420E0">
        <w:t xml:space="preserve">01 − </w:t>
      </w:r>
      <w:r w:rsidRPr="009420E0">
        <w:rPr>
          <w:lang w:val="en-US"/>
        </w:rPr>
        <w:t>f</w:t>
      </w:r>
      <w:r w:rsidRPr="009420E0">
        <w:t>02 сопротивление кварцевого резонатора носит индуктивный характер.</w:t>
      </w:r>
    </w:p>
    <w:p w:rsidR="004A4390" w:rsidRPr="004A4390" w:rsidRDefault="004A4390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1848471" cy="1475483"/>
            <wp:effectExtent l="1905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8277" cy="14753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A4390" w:rsidRDefault="004A4390" w:rsidP="00A95CA3">
      <w:pPr>
        <w:spacing w:line="240" w:lineRule="auto"/>
        <w:ind w:firstLine="567"/>
        <w:rPr>
          <w:u w:val="single"/>
        </w:rPr>
      </w:pPr>
      <w:r w:rsidRPr="009420E0">
        <w:t xml:space="preserve">Вследствие того, что частоты </w:t>
      </w:r>
      <w:r w:rsidRPr="009420E0">
        <w:rPr>
          <w:lang w:val="en-US"/>
        </w:rPr>
        <w:t>f</w:t>
      </w:r>
      <w:r w:rsidRPr="009420E0">
        <w:t xml:space="preserve">01 и </w:t>
      </w:r>
      <w:r w:rsidRPr="009420E0">
        <w:rPr>
          <w:lang w:val="en-US"/>
        </w:rPr>
        <w:t>f</w:t>
      </w:r>
      <w:r w:rsidRPr="009420E0">
        <w:t xml:space="preserve">02 стабильны, то используя кварцевый резонатор в АГ в качестве последовательного колебательного контура или индуктивности, можно получить высокую стабильность частоты АГ. </w:t>
      </w:r>
      <w:r w:rsidRPr="00434671">
        <w:rPr>
          <w:u w:val="single"/>
        </w:rPr>
        <w:t>Относительная нестабильность частоты кварцевых А</w:t>
      </w:r>
      <w:r>
        <w:rPr>
          <w:u w:val="single"/>
        </w:rPr>
        <w:t>Г лежит в пределах 10</w:t>
      </w:r>
      <w:r w:rsidRPr="004A4390">
        <w:rPr>
          <w:u w:val="single"/>
          <w:vertAlign w:val="superscript"/>
        </w:rPr>
        <w:t>–6</w:t>
      </w:r>
      <w:r>
        <w:rPr>
          <w:u w:val="single"/>
        </w:rPr>
        <w:t xml:space="preserve"> – 10</w:t>
      </w:r>
      <w:r w:rsidRPr="004A4390">
        <w:rPr>
          <w:u w:val="single"/>
          <w:vertAlign w:val="superscript"/>
        </w:rPr>
        <w:t>–10</w:t>
      </w:r>
      <w:r>
        <w:rPr>
          <w:u w:val="single"/>
        </w:rPr>
        <w:t>.</w:t>
      </w:r>
    </w:p>
    <w:p w:rsidR="004A4390" w:rsidRPr="009420E0" w:rsidRDefault="004A4390" w:rsidP="00A95CA3">
      <w:pPr>
        <w:spacing w:line="240" w:lineRule="auto"/>
        <w:ind w:firstLine="567"/>
      </w:pPr>
      <w:r w:rsidRPr="009420E0">
        <w:t xml:space="preserve">Кварцевые генераторы широко применяются в технике связи для стабилизации частоты АГ. Для повышения стабильности частоты кварцевого генератора кварцевый резонатор или весь генератор помещают в термостат и питают генератор от стабилизированного источника питания. В кварцевых АГ, построенных по трѐхточечной схеме, на генерируемой частоте кварцевая пластина имеет индуктивный характер сопротивления, т. е. </w:t>
      </w:r>
      <w:r w:rsidRPr="009420E0">
        <w:rPr>
          <w:lang w:val="en-US"/>
        </w:rPr>
        <w:t>f</w:t>
      </w:r>
      <w:r w:rsidRPr="004A4390">
        <w:rPr>
          <w:vertAlign w:val="subscript"/>
        </w:rPr>
        <w:t>ГЕН</w:t>
      </w:r>
      <w:r w:rsidRPr="009420E0">
        <w:t xml:space="preserve"> лежит в пределах </w:t>
      </w:r>
      <w:r w:rsidRPr="009420E0">
        <w:rPr>
          <w:lang w:val="en-US"/>
        </w:rPr>
        <w:t>f</w:t>
      </w:r>
      <w:r w:rsidRPr="009420E0">
        <w:t xml:space="preserve">01 − </w:t>
      </w:r>
      <w:r w:rsidRPr="009420E0">
        <w:rPr>
          <w:lang w:val="en-US"/>
        </w:rPr>
        <w:t>f</w:t>
      </w:r>
      <w:r w:rsidRPr="009420E0">
        <w:t>02.</w:t>
      </w:r>
    </w:p>
    <w:p w:rsidR="004A4390" w:rsidRPr="004A4390" w:rsidRDefault="004A4390" w:rsidP="00A95CA3">
      <w:pPr>
        <w:spacing w:line="240" w:lineRule="auto"/>
        <w:ind w:firstLine="567"/>
      </w:pPr>
      <w:proofErr w:type="spellStart"/>
      <w:r>
        <w:t>Осцилляторная</w:t>
      </w:r>
      <w:proofErr w:type="spellEnd"/>
      <w:r>
        <w:t xml:space="preserve"> схема кварцевого</w:t>
      </w:r>
      <w:r w:rsidRPr="009420E0">
        <w:t xml:space="preserve"> </w:t>
      </w:r>
      <w:r>
        <w:t>генератора, работающего на частоте</w:t>
      </w:r>
      <w:r w:rsidRPr="009420E0">
        <w:t xml:space="preserve"> </w:t>
      </w:r>
      <w:r>
        <w:t>параллельного резонанса (схема</w:t>
      </w:r>
      <w:r w:rsidRPr="009420E0">
        <w:t xml:space="preserve"> </w:t>
      </w:r>
      <w:r>
        <w:t>емкостной трѐхточки).</w:t>
      </w:r>
    </w:p>
    <w:p w:rsidR="004A4390" w:rsidRDefault="004A4390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365139" cy="1392866"/>
            <wp:effectExtent l="19050" t="0" r="6461" b="0"/>
            <wp:docPr id="85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 l="56755" t="41322" r="29741" b="34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66848" cy="13946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A5886" w:rsidRDefault="00EA5886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E249E7" w:rsidRDefault="00907BD9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УСЛОВИЯ САМОВОЗБУЖДЕНИЯ АВТОГЕНЕРАТОРОВ</w:t>
      </w:r>
    </w:p>
    <w:p w:rsidR="00907BD9" w:rsidRDefault="00907BD9" w:rsidP="00A95CA3">
      <w:pPr>
        <w:spacing w:line="240" w:lineRule="auto"/>
        <w:ind w:firstLine="567"/>
      </w:pPr>
      <w:r>
        <w:t>Условия, при которых после включения питания начинается самовозбуждение автогенератора на примере простейшего LC–автогенератора с трансформаторной обратной связью.</w:t>
      </w:r>
    </w:p>
    <w:p w:rsidR="00907BD9" w:rsidRDefault="00907BD9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2213787" cy="1648046"/>
            <wp:effectExtent l="19050" t="0" r="0" b="0"/>
            <wp:docPr id="1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 l="47437" t="48096" r="29454" b="21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3787" cy="16480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07BD9" w:rsidRDefault="00907BD9" w:rsidP="00A95CA3">
      <w:pPr>
        <w:spacing w:line="240" w:lineRule="auto"/>
        <w:ind w:firstLine="567"/>
      </w:pPr>
      <w:r>
        <w:t xml:space="preserve">Напряжение обратной связи </w:t>
      </w:r>
      <w:proofErr w:type="spellStart"/>
      <w:r>
        <w:t>uос</w:t>
      </w:r>
      <w:proofErr w:type="spellEnd"/>
      <w:r>
        <w:t xml:space="preserve">(t) снимается с </w:t>
      </w:r>
      <w:proofErr w:type="spellStart"/>
      <w:r>
        <w:t>Lсв</w:t>
      </w:r>
      <w:proofErr w:type="spellEnd"/>
      <w:r>
        <w:t xml:space="preserve"> и подается на затвор транзистора VТ. Выходное напряжение </w:t>
      </w:r>
      <w:proofErr w:type="spellStart"/>
      <w:r>
        <w:t>uвых</w:t>
      </w:r>
      <w:proofErr w:type="spellEnd"/>
      <w:r>
        <w:t>(t) снимается с колебательного контура.</w:t>
      </w:r>
    </w:p>
    <w:p w:rsid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</w:pPr>
      <w:r>
        <w:rPr>
          <w:noProof/>
        </w:rPr>
        <w:drawing>
          <wp:inline distT="0" distB="0" distL="0" distR="0">
            <wp:extent cx="2532764" cy="1665838"/>
            <wp:effectExtent l="19050" t="0" r="886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2872" cy="166590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91471" w:rsidRDefault="00A26D3B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</w:pPr>
      <w:r>
        <w:rPr>
          <w:noProof/>
        </w:rPr>
        <w:lastRenderedPageBreak/>
        <w:drawing>
          <wp:inline distT="0" distB="0" distL="0" distR="0">
            <wp:extent cx="4882559" cy="1676431"/>
            <wp:effectExtent l="19050" t="0" r="0" b="0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908" cy="16813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F13FB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A1735E">
        <w:rPr>
          <w:b/>
        </w:rPr>
        <w:t>условием самовозбуждения</w:t>
      </w:r>
      <w:r>
        <w:t xml:space="preserve"> автогенератора является неравенство:</w:t>
      </w:r>
    </w:p>
    <w:p w:rsidR="00AF13FB" w:rsidRPr="00A1735E" w:rsidRDefault="00DC040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  <w:rPr>
          <w:b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∝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Э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&lt;</m:t>
          </m:r>
          <m:r>
            <w:rPr>
              <w:rFonts w:ascii="Cambria Math" w:hAnsi="Cambria Math"/>
            </w:rPr>
            <m:t xml:space="preserve">0 или 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У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К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ОС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(</m:t>
          </m:r>
          <m:sSub>
            <m:sSubPr>
              <m:ctrlPr>
                <w:rPr>
                  <w:rFonts w:ascii="Cambria Math" w:hAnsi="Cambria Math"/>
                  <w:b/>
                  <w:i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</w:rPr>
                <m:t>ω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</w:rPr>
                <m:t>Г</m:t>
              </m:r>
            </m:sub>
          </m:sSub>
          <m:r>
            <m:rPr>
              <m:sty m:val="bi"/>
            </m:rPr>
            <w:rPr>
              <w:rFonts w:ascii="Cambria Math" w:hAnsi="Cambria Math"/>
            </w:rPr>
            <m:t>)</m:t>
          </m:r>
          <m:r>
            <w:rPr>
              <w:rFonts w:ascii="Cambria Math" w:hAnsi="Cambria Math"/>
            </w:rPr>
            <m:t>&gt;1</m:t>
          </m:r>
        </m:oMath>
      </m:oMathPara>
    </w:p>
    <w:p w:rsidR="00AF13FB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>
        <w:t>Таким образом, для возникновения автоколебаний в системе с положительной обратной связью необходимо, чтобы в момент включения питания кольцевое усиление было больше единицы. Выполнение этого условия гарантирует запуск генератора</w:t>
      </w:r>
    </w:p>
    <w:p w:rsidR="00615146" w:rsidRDefault="00AF13FB" w:rsidP="00A95CA3">
      <w:pPr>
        <w:pStyle w:val="a5"/>
        <w:tabs>
          <w:tab w:val="left" w:pos="284"/>
        </w:tabs>
        <w:spacing w:line="240" w:lineRule="auto"/>
        <w:ind w:left="0" w:firstLine="567"/>
        <w:contextualSpacing w:val="0"/>
      </w:pPr>
      <w:r w:rsidRPr="00A1735E">
        <w:rPr>
          <w:b/>
        </w:rPr>
        <w:t>Условие самовозбуждения</w:t>
      </w:r>
      <w:r>
        <w:t xml:space="preserve"> переходит в равенство при переходе автогенератора от нестационарного режима работы в стационарный за счет уменьшения коэффициента усиления усилителя от величины </w:t>
      </w:r>
      <w:r w:rsidR="00615146">
        <w:t xml:space="preserve">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</m:sSub>
        <m:r>
          <w:rPr>
            <w:rFonts w:ascii="Cambria Math" w:hAnsi="Cambria Math"/>
          </w:rPr>
          <m:t>(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ω</m:t>
            </m:r>
          </m:e>
          <m:sub>
            <m:r>
              <w:rPr>
                <w:rFonts w:ascii="Cambria Math" w:hAnsi="Cambria Math"/>
              </w:rPr>
              <m:t>Г</m:t>
            </m:r>
          </m:sub>
        </m:sSub>
        <m:r>
          <w:rPr>
            <w:rFonts w:ascii="Cambria Math" w:hAnsi="Cambria Math"/>
          </w:rPr>
          <m:t>)</m:t>
        </m:r>
      </m:oMath>
      <w:r w:rsidR="00615146">
        <w:t xml:space="preserve"> до </w:t>
      </w:r>
      <m:oMath>
        <m:sSubSup>
          <m:sSubSupPr>
            <m:ctrlPr>
              <w:rPr>
                <w:rFonts w:ascii="Cambria Math" w:hAnsi="Cambria Math"/>
                <w:i/>
              </w:rPr>
            </m:ctrlPr>
          </m:sSubSupPr>
          <m:e>
            <m:r>
              <w:rPr>
                <w:rFonts w:ascii="Cambria Math" w:hAnsi="Cambria Math"/>
              </w:rPr>
              <m:t>К</m:t>
            </m:r>
          </m:e>
          <m:sub>
            <m:r>
              <w:rPr>
                <w:rFonts w:ascii="Cambria Math" w:hAnsi="Cambria Math"/>
              </w:rPr>
              <m:t>У</m:t>
            </m:r>
          </m:sub>
          <m:sup>
            <m:r>
              <w:rPr>
                <w:rFonts w:ascii="Cambria Math" w:hAnsi="Cambria Math"/>
              </w:rPr>
              <m:t>СТ</m:t>
            </m:r>
          </m:sup>
        </m:sSubSup>
        <m:d>
          <m:dPr>
            <m:ctrlPr>
              <w:rPr>
                <w:rFonts w:ascii="Cambria Math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Г</m:t>
                </m:r>
              </m:sub>
            </m:sSub>
          </m:e>
        </m:d>
        <m:r>
          <w:rPr>
            <w:rFonts w:ascii="Cambria Math" w:hAnsi="Cambria Math"/>
          </w:rPr>
          <m:t>=</m:t>
        </m:r>
        <m:f>
          <m:fPr>
            <m:type m:val="skw"/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К</m:t>
                </m:r>
              </m:e>
              <m:sub>
                <m:r>
                  <w:rPr>
                    <w:rFonts w:ascii="Cambria Math" w:hAnsi="Cambria Math"/>
                  </w:rPr>
                  <m:t>ОС</m:t>
                </m:r>
              </m:sub>
            </m:sSub>
            <m:r>
              <w:rPr>
                <w:rFonts w:ascii="Cambria Math" w:hAnsi="Cambria Math"/>
              </w:rPr>
              <m:t>(</m:t>
            </m:r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ω</m:t>
                </m:r>
              </m:e>
              <m:sub>
                <m:r>
                  <w:rPr>
                    <w:rFonts w:ascii="Cambria Math" w:hAnsi="Cambria Math"/>
                  </w:rPr>
                  <m:t>Г</m:t>
                </m:r>
              </m:sub>
            </m:sSub>
            <m:r>
              <w:rPr>
                <w:rFonts w:ascii="Cambria Math" w:hAnsi="Cambria Math"/>
              </w:rPr>
              <m:t>)</m:t>
            </m:r>
          </m:den>
        </m:f>
      </m:oMath>
    </w:p>
    <w:p w:rsidR="00907BD9" w:rsidRDefault="00907BD9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66192E" w:rsidRDefault="00A42D7B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АМПЛИТУДНЫЙ МОДУЛЯТОР. ПРИНЦИП РАБОТЫ.</w:t>
      </w:r>
    </w:p>
    <w:p w:rsidR="00F95073" w:rsidRDefault="00F95073" w:rsidP="00A95CA3">
      <w:pPr>
        <w:spacing w:line="240" w:lineRule="auto"/>
        <w:ind w:firstLine="567"/>
      </w:pPr>
      <w:r>
        <w:t>Формирование радиосигналов с амплитудной модуляцией осуществляется в передающем устройстве с помощью устройства называемым амплитудным модулятором. Амплитудный модулятор принципиально нелинейное устройство, поскольку в результате модуляции на выходе модулятора спектр сигнала обогащается новыми составляющими (две боковые полосы частот).</w:t>
      </w:r>
    </w:p>
    <w:p w:rsidR="00F95073" w:rsidRDefault="00F9507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1137920" cy="680720"/>
            <wp:effectExtent l="19050" t="0" r="5080" b="0"/>
            <wp:docPr id="2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rcRect l="54942" t="44267" r="31013" b="40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7920" cy="68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95073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57575" cy="1869605"/>
            <wp:effectExtent l="19050" t="0" r="9525" b="0"/>
            <wp:docPr id="20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rcRect l="29913" t="22610" r="29654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6691" cy="18745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95073" w:rsidP="00A95CA3">
      <w:pPr>
        <w:spacing w:line="240" w:lineRule="auto"/>
      </w:pPr>
      <w:r>
        <w:rPr>
          <w:noProof/>
        </w:rPr>
        <w:drawing>
          <wp:inline distT="0" distB="0" distL="0" distR="0">
            <wp:extent cx="2902585" cy="1477645"/>
            <wp:effectExtent l="19050" t="0" r="0" b="0"/>
            <wp:docPr id="210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 l="30634" t="27707" r="30634" b="37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02585" cy="1477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35633">
        <w:t xml:space="preserve"> </w:t>
      </w:r>
      <w:r>
        <w:rPr>
          <w:noProof/>
        </w:rPr>
        <w:drawing>
          <wp:inline distT="0" distB="0" distL="0" distR="0">
            <wp:extent cx="2689860" cy="1562735"/>
            <wp:effectExtent l="19050" t="0" r="0" b="0"/>
            <wp:docPr id="211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 l="37949" t="35986" r="32838" b="26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89860" cy="15627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95073" w:rsidRDefault="00FC3353" w:rsidP="00A95CA3">
      <w:pPr>
        <w:spacing w:line="240" w:lineRule="auto"/>
      </w:pPr>
      <w:r>
        <w:t xml:space="preserve">                    </w:t>
      </w:r>
      <w:r w:rsidR="00F95073">
        <w:t>Модуляция со смешением                      Коллекторная модуляция</w:t>
      </w:r>
    </w:p>
    <w:p w:rsidR="00F95073" w:rsidRDefault="00F95073" w:rsidP="00A95CA3">
      <w:pPr>
        <w:spacing w:line="240" w:lineRule="auto"/>
        <w:ind w:firstLine="567"/>
      </w:pPr>
      <w:r>
        <w:t>АМ-колебания целесообразно использовать, когда число РЭС, работающих в ограни</w:t>
      </w:r>
      <w:r w:rsidR="00FC3353">
        <w:t>ченном диапазоне частот, велико.</w:t>
      </w:r>
    </w:p>
    <w:p w:rsidR="0066192E" w:rsidRDefault="0066192E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66192E" w:rsidRDefault="009C6C9A" w:rsidP="00A95CA3">
      <w:pPr>
        <w:pStyle w:val="a5"/>
        <w:numPr>
          <w:ilvl w:val="0"/>
          <w:numId w:val="1"/>
        </w:numPr>
        <w:tabs>
          <w:tab w:val="left" w:pos="567"/>
        </w:tabs>
        <w:spacing w:line="240" w:lineRule="auto"/>
        <w:ind w:left="0" w:firstLine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ЧАСТОТНЫЙ МОДУЛЯТОР (ПРЯМОЙ СПОСОБ МОДУЛЯЦИИ). ПРИНЦИП РАБОТЫ.</w:t>
      </w:r>
    </w:p>
    <w:p w:rsidR="00524928" w:rsidRPr="00524928" w:rsidRDefault="00524928" w:rsidP="00A95CA3">
      <w:pPr>
        <w:spacing w:line="240" w:lineRule="auto"/>
        <w:ind w:firstLine="567"/>
      </w:pPr>
      <w:r w:rsidRPr="00524928">
        <w:rPr>
          <w:b/>
        </w:rPr>
        <w:t>Прямой способ</w:t>
      </w:r>
      <w:r>
        <w:t xml:space="preserve"> ЧМ осуществляется с помощью</w:t>
      </w:r>
      <w:r w:rsidRPr="00D436F3">
        <w:t xml:space="preserve"> </w:t>
      </w:r>
      <w:r>
        <w:t>частотного модулятора: модулирующее напряжение в этом</w:t>
      </w:r>
      <w:r w:rsidRPr="00D436F3">
        <w:t xml:space="preserve"> </w:t>
      </w:r>
      <w:r>
        <w:t>случае воздействует непосредственно на автогенератор.</w:t>
      </w:r>
    </w:p>
    <w:p w:rsidR="00524928" w:rsidRDefault="00524928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01454" cy="669851"/>
            <wp:effectExtent l="19050" t="0" r="0" b="0"/>
            <wp:docPr id="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 l="31331" t="49364" r="30168" b="36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1755" cy="66991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28" w:rsidRDefault="00524928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>
            <wp:extent cx="3595932" cy="1839433"/>
            <wp:effectExtent l="19050" t="0" r="4518" b="0"/>
            <wp:docPr id="273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 l="29727" t="33121" r="29495" b="296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5448" cy="18391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24928" w:rsidRPr="00D436F3" w:rsidRDefault="00524928" w:rsidP="00A95CA3">
      <w:pPr>
        <w:spacing w:line="240" w:lineRule="auto"/>
        <w:ind w:firstLine="567"/>
      </w:pPr>
      <w:r w:rsidRPr="00D436F3">
        <w:t>ЧМ- и ФМ-колебания целесообразно использовать при высоких требованиях к помехозащищенности сигнала и при малом числе РЭС, работающих в ограниченном диапазоне частот;</w:t>
      </w:r>
    </w:p>
    <w:p w:rsidR="0066192E" w:rsidRDefault="0066192E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234D85" w:rsidRDefault="00477E7B" w:rsidP="00A95CA3">
      <w:pPr>
        <w:pStyle w:val="a5"/>
        <w:tabs>
          <w:tab w:val="left" w:pos="142"/>
          <w:tab w:val="left" w:pos="284"/>
          <w:tab w:val="left" w:pos="567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17–19</w:t>
      </w:r>
      <w:r w:rsidR="00234D85">
        <w:rPr>
          <w:b/>
          <w:highlight w:val="yellow"/>
        </w:rPr>
        <w:t xml:space="preserve">. </w:t>
      </w:r>
      <w:r w:rsidR="00CA3677">
        <w:rPr>
          <w:b/>
          <w:highlight w:val="yellow"/>
        </w:rPr>
        <w:t>ОСНОВНЫЕ ФУНКЦИИ ВХОДНОЙ ЦЕПИ. ВХОДНАЯ ЦЕПЬ</w:t>
      </w:r>
    </w:p>
    <w:p w:rsidR="009C6C9A" w:rsidRDefault="00E23A0F" w:rsidP="00A95CA3">
      <w:pPr>
        <w:pStyle w:val="a5"/>
        <w:tabs>
          <w:tab w:val="left" w:pos="142"/>
          <w:tab w:val="left" w:pos="284"/>
          <w:tab w:val="left" w:pos="567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РАДИОПРИЁМНИКА С ИНДУКТИВНОЙ, ВНЕШНЕЕМКОСТНОЙ, ВНУТРЕЕМКОСТНОЙ, КОМБИНИРОВАННОЙ СВЯЗЬЮ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</w:rPr>
        <w:t>Входная цепь</w:t>
      </w:r>
      <w:r>
        <w:t xml:space="preserve"> выполняет следующие функции:</w:t>
      </w:r>
    </w:p>
    <w:p w:rsidR="00BD2EE0" w:rsidRPr="00F931ED" w:rsidRDefault="00BD2EE0" w:rsidP="00A95CA3">
      <w:pPr>
        <w:spacing w:line="240" w:lineRule="auto"/>
        <w:ind w:firstLine="567"/>
      </w:pPr>
      <w:r>
        <w:t>- согласует вход приѐмника с антенно-фидерным</w:t>
      </w:r>
      <w:r w:rsidRPr="00F931ED">
        <w:t xml:space="preserve"> </w:t>
      </w:r>
      <w:r>
        <w:t>устройством, чем повышает коэффициент передачи</w:t>
      </w:r>
      <w:r w:rsidRPr="00F931ED">
        <w:t xml:space="preserve"> </w:t>
      </w:r>
      <w:r>
        <w:t>входной цепи и соответственно чувствительность</w:t>
      </w:r>
      <w:r w:rsidRPr="00F931ED">
        <w:t xml:space="preserve"> </w:t>
      </w:r>
      <w:r>
        <w:t>приѐмника.</w:t>
      </w:r>
    </w:p>
    <w:p w:rsidR="00BD2EE0" w:rsidRDefault="00BD2EE0" w:rsidP="00A95CA3">
      <w:pPr>
        <w:spacing w:line="240" w:lineRule="auto"/>
        <w:ind w:firstLine="567"/>
      </w:pPr>
      <w:r>
        <w:t>- обеспечивает избирательность по побочным каналам</w:t>
      </w:r>
      <w:r w:rsidRPr="00F931ED">
        <w:t xml:space="preserve"> </w:t>
      </w:r>
      <w:r>
        <w:t>приѐма;</w:t>
      </w:r>
    </w:p>
    <w:p w:rsidR="00BD2EE0" w:rsidRPr="00BD2EE0" w:rsidRDefault="00BD2EE0" w:rsidP="00A95CA3">
      <w:pPr>
        <w:spacing w:line="240" w:lineRule="auto"/>
        <w:ind w:firstLine="567"/>
      </w:pPr>
      <w:r>
        <w:t>- ослабляет внеполосные помехи, чем обеспечивает работу</w:t>
      </w:r>
      <w:r w:rsidRPr="00F931ED">
        <w:t xml:space="preserve"> </w:t>
      </w:r>
      <w:r>
        <w:t>усилительных каскадов приѐмника в линейном режиме и</w:t>
      </w:r>
      <w:r w:rsidRPr="00F931ED">
        <w:t xml:space="preserve"> </w:t>
      </w:r>
      <w:r>
        <w:t>повышает реальную избирательность приѐмника</w:t>
      </w:r>
    </w:p>
    <w:p w:rsidR="00BD2EE0" w:rsidRPr="00BD2EE0" w:rsidRDefault="00BD2EE0" w:rsidP="00A95CA3">
      <w:pPr>
        <w:spacing w:line="240" w:lineRule="auto"/>
        <w:ind w:firstLine="567"/>
      </w:pPr>
      <w:r w:rsidRPr="00F931ED">
        <w:t>Таким образом, входная цепь по своей сути является фильтром, выполняющим кроме своей основной задачи – спектральной фильтрации сигнала еще и задачи согласования с предыдущим и последующими устройствами.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Фильтр</w:t>
      </w:r>
      <w:r w:rsidRPr="00F931ED">
        <w:t xml:space="preserve"> – электронное устройство (</w:t>
      </w:r>
      <w:proofErr w:type="spellStart"/>
      <w:r w:rsidRPr="00F931ED">
        <w:t>четерехполюсник</w:t>
      </w:r>
      <w:proofErr w:type="spellEnd"/>
      <w:r w:rsidRPr="00F931ED">
        <w:t xml:space="preserve">), пропускающее со входа на выход сигнал определенной частоты или полосы частот и не пропускающее (подавляющее) остальные частоты. Частотные свойства фильтра описывает его амплитудно-частотная и </w:t>
      </w:r>
      <w:proofErr w:type="spellStart"/>
      <w:r w:rsidRPr="00F931ED">
        <w:t>фазочастотная</w:t>
      </w:r>
      <w:proofErr w:type="spellEnd"/>
      <w:r w:rsidRPr="00F931ED">
        <w:t xml:space="preserve"> характеристики.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Амплитудно-частотная характеристика</w:t>
      </w:r>
      <w:r w:rsidRPr="00F931ED">
        <w:t xml:space="preserve"> (АЧХ) – это зависимость модуля коэффициента передачи фильтра |</w:t>
      </w:r>
      <w:r w:rsidRPr="00F931ED">
        <w:rPr>
          <w:lang w:val="en-US"/>
        </w:rPr>
        <w:t>K</w:t>
      </w:r>
      <w:r w:rsidRPr="00F931ED">
        <w:t xml:space="preserve">| от частоты </w:t>
      </w:r>
      <w:r w:rsidRPr="00F931ED">
        <w:rPr>
          <w:lang w:val="en-US"/>
        </w:rPr>
        <w:t>f</w:t>
      </w:r>
      <w:r w:rsidRPr="00F931ED">
        <w:t xml:space="preserve"> (или </w:t>
      </w:r>
      <w:r w:rsidRPr="00F931ED">
        <w:rPr>
          <w:lang w:val="en-US"/>
        </w:rPr>
        <w:t>ω</w:t>
      </w:r>
      <w:r w:rsidRPr="00F931ED">
        <w:t>).</w:t>
      </w:r>
    </w:p>
    <w:p w:rsidR="00BD2EE0" w:rsidRPr="00BD2EE0" w:rsidRDefault="00BD2EE0" w:rsidP="00A95CA3">
      <w:pPr>
        <w:spacing w:line="240" w:lineRule="auto"/>
        <w:ind w:firstLine="567"/>
      </w:pPr>
      <w:proofErr w:type="spellStart"/>
      <w:r w:rsidRPr="00BD2EE0">
        <w:rPr>
          <w:b/>
          <w:i/>
        </w:rPr>
        <w:t>Фазо</w:t>
      </w:r>
      <w:proofErr w:type="spellEnd"/>
      <w:r w:rsidRPr="00BD2EE0">
        <w:rPr>
          <w:b/>
          <w:i/>
        </w:rPr>
        <w:t>-частотная характеристика</w:t>
      </w:r>
      <w:r w:rsidRPr="00F931ED">
        <w:t xml:space="preserve"> (ФЧХ) – это зависимость фазового сдвига между входным и выходным сигналом от частоты </w:t>
      </w:r>
      <w:r w:rsidRPr="00F931ED">
        <w:rPr>
          <w:lang w:val="en-US"/>
        </w:rPr>
        <w:t>f</w:t>
      </w:r>
      <w:r w:rsidRPr="00F931ED">
        <w:t xml:space="preserve"> (или </w:t>
      </w:r>
      <w:r w:rsidRPr="00F931ED">
        <w:rPr>
          <w:lang w:val="en-US"/>
        </w:rPr>
        <w:t>ω</w:t>
      </w:r>
      <w:r w:rsidRPr="00F931ED">
        <w:t>).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Модуль коэффициента передачи</w:t>
      </w:r>
      <w:r w:rsidRPr="00F931ED">
        <w:t xml:space="preserve"> |</w:t>
      </w:r>
      <w:r w:rsidRPr="00F931ED">
        <w:rPr>
          <w:lang w:val="en-US"/>
        </w:rPr>
        <w:t>K</w:t>
      </w:r>
      <w:r w:rsidRPr="00F931ED">
        <w:t>| – это отношение амплитуды выходного сигнала к амплитуде входного сигнала. Например, модуль коэффициента передачи по напряжению:</w:t>
      </w:r>
    </w:p>
    <w:p w:rsidR="00BD2EE0" w:rsidRPr="00BD2EE0" w:rsidRDefault="00BD2EE0" w:rsidP="00A95CA3">
      <w:pPr>
        <w:spacing w:line="240" w:lineRule="auto"/>
        <w:ind w:firstLine="567"/>
        <w:jc w:val="center"/>
        <w:rPr>
          <w:b/>
        </w:rPr>
      </w:pPr>
      <w:r w:rsidRPr="00BD2EE0">
        <w:rPr>
          <w:b/>
        </w:rPr>
        <w:t>|</w:t>
      </w:r>
      <w:r w:rsidRPr="00BD2EE0">
        <w:rPr>
          <w:b/>
          <w:lang w:val="en-US"/>
        </w:rPr>
        <w:t>K</w:t>
      </w:r>
      <w:r w:rsidRPr="00BD2EE0">
        <w:rPr>
          <w:b/>
        </w:rPr>
        <w:t xml:space="preserve">| = 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вых</w:t>
      </w:r>
      <w:proofErr w:type="spellEnd"/>
      <w:r w:rsidRPr="00BD2EE0">
        <w:rPr>
          <w:b/>
        </w:rPr>
        <w:t>/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вх</w:t>
      </w:r>
      <w:proofErr w:type="spellEnd"/>
      <w:r w:rsidRPr="00BD2EE0">
        <w:rPr>
          <w:b/>
        </w:rPr>
        <w:t>,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 xml:space="preserve">где </w:t>
      </w:r>
      <w:r w:rsidRPr="00F931ED">
        <w:rPr>
          <w:lang w:val="en-US"/>
        </w:rPr>
        <w:t>U</w:t>
      </w:r>
      <w:proofErr w:type="spellStart"/>
      <w:r w:rsidRPr="00F931ED">
        <w:t>вых</w:t>
      </w:r>
      <w:proofErr w:type="spellEnd"/>
      <w:r w:rsidRPr="00F931ED">
        <w:t xml:space="preserve"> – амплитуда выходного напряжения, </w:t>
      </w:r>
      <w:r w:rsidRPr="00F931ED">
        <w:rPr>
          <w:lang w:val="en-US"/>
        </w:rPr>
        <w:t>U</w:t>
      </w:r>
      <w:proofErr w:type="spellStart"/>
      <w:r w:rsidRPr="00F931ED">
        <w:t>вх</w:t>
      </w:r>
      <w:proofErr w:type="spellEnd"/>
      <w:r w:rsidRPr="00F931ED">
        <w:t xml:space="preserve"> – амплитуда входного напряжения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>Модуль коэффициента передачи может также измеряться в дБ:</w:t>
      </w:r>
    </w:p>
    <w:p w:rsidR="00BD2EE0" w:rsidRPr="00BD2EE0" w:rsidRDefault="00BD2EE0" w:rsidP="00A95CA3">
      <w:pPr>
        <w:spacing w:line="240" w:lineRule="auto"/>
        <w:ind w:firstLine="567"/>
        <w:jc w:val="center"/>
        <w:rPr>
          <w:b/>
        </w:rPr>
      </w:pPr>
      <w:r w:rsidRPr="00BD2EE0">
        <w:rPr>
          <w:b/>
        </w:rPr>
        <w:t>|</w:t>
      </w:r>
      <w:r w:rsidRPr="00BD2EE0">
        <w:rPr>
          <w:b/>
          <w:lang w:val="en-US"/>
        </w:rPr>
        <w:t>K</w:t>
      </w:r>
      <w:r w:rsidRPr="00BD2EE0">
        <w:rPr>
          <w:b/>
        </w:rPr>
        <w:t xml:space="preserve">дБ|=20 </w:t>
      </w:r>
      <w:proofErr w:type="spellStart"/>
      <w:r w:rsidRPr="00BD2EE0">
        <w:rPr>
          <w:b/>
          <w:lang w:val="en-US"/>
        </w:rPr>
        <w:t>lg</w:t>
      </w:r>
      <w:proofErr w:type="spellEnd"/>
      <w:r w:rsidRPr="00BD2EE0">
        <w:rPr>
          <w:b/>
        </w:rPr>
        <w:t xml:space="preserve"> (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вых</w:t>
      </w:r>
      <w:proofErr w:type="spellEnd"/>
      <w:r w:rsidRPr="00BD2EE0">
        <w:rPr>
          <w:b/>
        </w:rPr>
        <w:t xml:space="preserve"> /</w:t>
      </w:r>
      <w:r w:rsidRPr="00BD2EE0">
        <w:rPr>
          <w:b/>
          <w:lang w:val="en-US"/>
        </w:rPr>
        <w:t>U</w:t>
      </w:r>
      <w:proofErr w:type="spellStart"/>
      <w:r w:rsidRPr="00BD2EE0">
        <w:rPr>
          <w:b/>
        </w:rPr>
        <w:t>вх</w:t>
      </w:r>
      <w:proofErr w:type="spellEnd"/>
      <w:r w:rsidRPr="00BD2EE0">
        <w:rPr>
          <w:b/>
        </w:rPr>
        <w:t>)</w:t>
      </w:r>
    </w:p>
    <w:p w:rsidR="00BD2EE0" w:rsidRPr="00BD2EE0" w:rsidRDefault="00BD2EE0" w:rsidP="00A95CA3">
      <w:pPr>
        <w:spacing w:line="240" w:lineRule="auto"/>
        <w:ind w:firstLine="567"/>
      </w:pPr>
      <w:r w:rsidRPr="00F931ED">
        <w:t>Амплитудно-частотная характеристика чаще всего строится в полулогарифмическом масштабе (по оси частот масштаб логарифмический, по оси коэффициента передачи– линейный).</w:t>
      </w:r>
    </w:p>
    <w:p w:rsidR="00BD2EE0" w:rsidRDefault="00BD2EE0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4489154" cy="2092841"/>
            <wp:effectExtent l="19050" t="0" r="6646" b="0"/>
            <wp:docPr id="30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 l="30096" t="24841" r="31015" b="429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8603" cy="20925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Полоса пропускания</w:t>
      </w:r>
      <w:r w:rsidRPr="00F931ED">
        <w:t xml:space="preserve"> (полоса прозрачности) – диапазон частот, в пределах которого амплитудно-частотная характеристика (АЧХ) электронного устройства достаточно равномерна для того, чтобы обеспечить передачу сигнала без существенного искажения его формы.</w:t>
      </w:r>
    </w:p>
    <w:p w:rsidR="00BD2EE0" w:rsidRPr="00BD2EE0" w:rsidRDefault="00BD2EE0" w:rsidP="00A95CA3">
      <w:pPr>
        <w:spacing w:line="240" w:lineRule="auto"/>
        <w:ind w:firstLine="567"/>
      </w:pPr>
      <w:r w:rsidRPr="00BD2EE0">
        <w:rPr>
          <w:b/>
          <w:i/>
        </w:rPr>
        <w:t>Ширина полосы пропускания</w:t>
      </w:r>
      <w:r w:rsidRPr="00F931ED">
        <w:t xml:space="preserve"> – полоса частот, в пределах которой неравномерность частотной характеристики не превышает заданной. Границы полосы пропускания называются частотами среза (граничными частотами): </w:t>
      </w:r>
      <w:r w:rsidRPr="00F931ED">
        <w:rPr>
          <w:lang w:val="en-US"/>
        </w:rPr>
        <w:t>f</w:t>
      </w:r>
      <w:r w:rsidRPr="00F931ED">
        <w:t xml:space="preserve">ср1 – нижняя частота среза, </w:t>
      </w:r>
      <w:r w:rsidRPr="00F931ED">
        <w:rPr>
          <w:lang w:val="en-US"/>
        </w:rPr>
        <w:t>f</w:t>
      </w:r>
      <w:r w:rsidRPr="00F931ED">
        <w:t>ср2 – верхняя частота среза.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Частота среза</w:t>
      </w:r>
      <w:r w:rsidRPr="00F931ED">
        <w:t xml:space="preserve"> – эта частота, на которой по сравнению с максимальным значением коэффициент передачи фильтра уменьшается на –3 дБ (или в √2 раз, если коэффициент передачи измеряется «в разах»)</w:t>
      </w:r>
    </w:p>
    <w:p w:rsidR="00BD2EE0" w:rsidRPr="00F931ED" w:rsidRDefault="00BD2EE0" w:rsidP="00A95CA3">
      <w:pPr>
        <w:spacing w:line="240" w:lineRule="auto"/>
        <w:ind w:firstLine="567"/>
      </w:pPr>
      <w:r w:rsidRPr="00BD2EE0">
        <w:rPr>
          <w:b/>
          <w:i/>
        </w:rPr>
        <w:t>Полоса задержания –</w:t>
      </w:r>
      <w:r w:rsidRPr="00F931ED">
        <w:t xml:space="preserve"> полоса частот, в пределах которой коэффициент передачи фильтра не превышает заданного значения (например – 20 дБ). Границы полосы задержания – частоты </w:t>
      </w:r>
      <w:r w:rsidRPr="00F931ED">
        <w:rPr>
          <w:lang w:val="en-US"/>
        </w:rPr>
        <w:t>f</w:t>
      </w:r>
      <w:r w:rsidRPr="00F931ED">
        <w:t xml:space="preserve">зд1 и </w:t>
      </w:r>
      <w:r w:rsidRPr="00F931ED">
        <w:rPr>
          <w:lang w:val="en-US"/>
        </w:rPr>
        <w:t>f</w:t>
      </w:r>
      <w:r w:rsidRPr="00F931ED">
        <w:t>зд2.</w:t>
      </w:r>
    </w:p>
    <w:p w:rsidR="00BD2EE0" w:rsidRPr="00BD2EE0" w:rsidRDefault="00BD2EE0" w:rsidP="00A95CA3">
      <w:pPr>
        <w:spacing w:line="240" w:lineRule="auto"/>
        <w:ind w:firstLine="567"/>
      </w:pPr>
      <w:r w:rsidRPr="00BD2EE0">
        <w:rPr>
          <w:b/>
          <w:i/>
        </w:rPr>
        <w:lastRenderedPageBreak/>
        <w:t>Полоса перехода</w:t>
      </w:r>
      <w:r w:rsidRPr="00F931ED">
        <w:t xml:space="preserve"> – это диапазон частот между полосой пропускания и полосой задержания. Форма кривой модуля коэффициента передачи фильтра в полосе перехода не нормируется (важны только минимальные и максимальные значения).</w:t>
      </w:r>
    </w:p>
    <w:p w:rsidR="00BD2EE0" w:rsidRPr="00F931ED" w:rsidRDefault="00BD2EE0" w:rsidP="00A95CA3">
      <w:pPr>
        <w:spacing w:line="240" w:lineRule="auto"/>
        <w:ind w:firstLine="567"/>
      </w:pPr>
      <w:r w:rsidRPr="00F931ED">
        <w:t>В характеристиках фильтра полоса перехода может не указываться, тогда фильтр будет характеризоваться только полосой пропускания и крутизной спада частотной характеристики (в дБ/дек). Весь остальной частотный диапазон вне полосы пропускания будет полосой задержания, а частота среза будет границей полосы задержания и полосы пропускания. Идеальный фильтр обладает в полосе пропускания коэффициентом передачи, равным 1 (0 дБ) и полностью подавляет все частоты входного сигнала в полосе задержания, т. е. коэффициент передачи в этой полосе стремится к 0 (– ∞ в дБ).</w:t>
      </w:r>
    </w:p>
    <w:p w:rsidR="00BD2EE0" w:rsidRPr="00F931ED" w:rsidRDefault="00BD2EE0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6426022" cy="1860698"/>
            <wp:effectExtent l="19050" t="0" r="0" b="0"/>
            <wp:docPr id="307" name="Рисунок 307" descr="svj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7" descr="svja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grayscl/>
                    </a:blip>
                    <a:srcRect l="4456" t="8299" r="3311" b="26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6941" cy="18609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C6C9A" w:rsidRDefault="00BD2EE0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noProof/>
        </w:rPr>
        <w:drawing>
          <wp:inline distT="0" distB="0" distL="0" distR="0">
            <wp:extent cx="4606112" cy="1798221"/>
            <wp:effectExtent l="19050" t="0" r="3988" b="0"/>
            <wp:docPr id="320" name="Рисунок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0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5873" cy="179812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2EE0" w:rsidRPr="00BD2EE0" w:rsidRDefault="00BD2EE0" w:rsidP="00A95CA3">
      <w:pPr>
        <w:pStyle w:val="a5"/>
        <w:tabs>
          <w:tab w:val="left" w:pos="284"/>
        </w:tabs>
        <w:spacing w:line="240" w:lineRule="auto"/>
        <w:ind w:left="0" w:firstLine="567"/>
      </w:pPr>
      <w:r w:rsidRPr="00BD2EE0">
        <w:t>Из графиков видно, что уменьшение коэффициента передачи к концу диапазона за счѐт индуктивной связи будет компенсироваться его возрастанием за счѐт ѐмкостной связи. При достаточно тщательной настройке схемы можно получить практически постоянный по диапазону коэффициент передачи.</w:t>
      </w:r>
    </w:p>
    <w:p w:rsidR="009C6C9A" w:rsidRDefault="009C6C9A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9C6C9A" w:rsidRDefault="00477E7B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20</w:t>
      </w:r>
      <w:r w:rsidR="00DB0C62">
        <w:rPr>
          <w:b/>
          <w:highlight w:val="yellow"/>
        </w:rPr>
        <w:t>. ПРОСТОЙ ДИОДНЫЙ ПРЕОБРАЗОВАТЕЛЬ ЧАСТОТЫ. ПРИНЦИП РАБОТЫ</w:t>
      </w:r>
    </w:p>
    <w:p w:rsidR="004725AA" w:rsidRDefault="004725AA" w:rsidP="00A95CA3">
      <w:pPr>
        <w:spacing w:line="240" w:lineRule="auto"/>
        <w:ind w:firstLine="567"/>
      </w:pPr>
      <w:r>
        <w:t>Колебательный контур L1C1 создаѐт нагрузку на ƒс, колебательный контур L2C2 создаѐт нагрузку на ƒпч. На диод VD1 действует суммарное напряжение UVD1=Uc+Uг+Uпч. Под действием суммарного напряжения ток диода имеет составляющие: постоянного тока, гармоники гетеродина и сигнала и комбинационные составляющие</w:t>
      </w:r>
    </w:p>
    <w:p w:rsidR="004725AA" w:rsidRDefault="004725AA" w:rsidP="00A95CA3">
      <w:pPr>
        <w:spacing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3591376" cy="1967024"/>
            <wp:effectExtent l="19050" t="0" r="9074" b="0"/>
            <wp:docPr id="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 l="43854" t="33440" r="30020" b="410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997" cy="196681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725AA" w:rsidRDefault="004725AA" w:rsidP="00A95CA3">
      <w:pPr>
        <w:spacing w:line="240" w:lineRule="auto"/>
        <w:ind w:firstLine="567"/>
      </w:pPr>
      <w:r>
        <w:t xml:space="preserve">Полная эквивалентная схема диода в общем случае содержит активную проводимость g и емкость p-n перехода C, индуктивность LS и сопротивление </w:t>
      </w:r>
      <w:proofErr w:type="spellStart"/>
      <w:r>
        <w:t>rS</w:t>
      </w:r>
      <w:proofErr w:type="spellEnd"/>
      <w:r>
        <w:t xml:space="preserve"> соединительных проводников, а также емкость держателя диода СД. У диодов, предназначенных для преобразования частоты в диапазонах дециметровых и сантиметровых волн, LS и </w:t>
      </w:r>
      <w:proofErr w:type="spellStart"/>
      <w:r>
        <w:t>rS</w:t>
      </w:r>
      <w:proofErr w:type="spellEnd"/>
      <w:r>
        <w:t xml:space="preserve">, очень малы. </w:t>
      </w:r>
    </w:p>
    <w:p w:rsidR="006C0D78" w:rsidRDefault="006C0D78" w:rsidP="00A95CA3">
      <w:pPr>
        <w:spacing w:line="240" w:lineRule="auto"/>
        <w:ind w:firstLine="567"/>
      </w:pPr>
    </w:p>
    <w:p w:rsidR="006C0D78" w:rsidRDefault="006C0D78" w:rsidP="00A95CA3">
      <w:pPr>
        <w:spacing w:line="240" w:lineRule="auto"/>
        <w:ind w:firstLine="567"/>
      </w:pPr>
    </w:p>
    <w:p w:rsidR="006C0D78" w:rsidRDefault="006C0D78" w:rsidP="00A95CA3">
      <w:pPr>
        <w:spacing w:line="240" w:lineRule="auto"/>
        <w:ind w:firstLine="567"/>
      </w:pPr>
    </w:p>
    <w:p w:rsidR="006C0D78" w:rsidRDefault="006C0D78" w:rsidP="00A95CA3">
      <w:pPr>
        <w:spacing w:line="240" w:lineRule="auto"/>
        <w:ind w:firstLine="567"/>
      </w:pPr>
    </w:p>
    <w:p w:rsidR="006C0D78" w:rsidRDefault="006C0D78" w:rsidP="00A95CA3">
      <w:pPr>
        <w:spacing w:line="240" w:lineRule="auto"/>
        <w:ind w:firstLine="567"/>
      </w:pPr>
    </w:p>
    <w:p w:rsidR="006C0D78" w:rsidRDefault="006C0D78" w:rsidP="00A95CA3">
      <w:pPr>
        <w:spacing w:line="240" w:lineRule="auto"/>
        <w:ind w:firstLine="567"/>
      </w:pPr>
    </w:p>
    <w:p w:rsidR="004725AA" w:rsidRDefault="004725AA" w:rsidP="00A95CA3">
      <w:pPr>
        <w:spacing w:line="240" w:lineRule="auto"/>
        <w:jc w:val="center"/>
      </w:pP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DB0C62" w:rsidRPr="00637C4E" w:rsidRDefault="00637C4E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 w:rsidRPr="00637C4E">
        <w:rPr>
          <w:b/>
          <w:highlight w:val="yellow"/>
        </w:rPr>
        <w:t>22</w:t>
      </w:r>
      <w:r>
        <w:rPr>
          <w:b/>
          <w:highlight w:val="yellow"/>
        </w:rPr>
        <w:t>. БАЛАНСНЫЙ ПРЕОБРАЗОВАТЕЛЬ ЧАСТОТЫ. ПРИНЦИП РАБОТЫ.</w:t>
      </w:r>
    </w:p>
    <w:p w:rsidR="000C6BC8" w:rsidRDefault="000C6BC8" w:rsidP="00A95CA3">
      <w:pPr>
        <w:spacing w:line="24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4279516" cy="1605516"/>
            <wp:effectExtent l="19050" t="0" r="6734" b="0"/>
            <wp:docPr id="2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 l="29726" t="34338" r="29590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9516" cy="160551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C8" w:rsidRDefault="000C6BC8" w:rsidP="00A95CA3">
      <w:pPr>
        <w:spacing w:line="240" w:lineRule="auto"/>
        <w:ind w:firstLine="567"/>
      </w:pPr>
      <w:r>
        <w:t>Схема симметрична относительно средних точек трансформаторов, к которым подключѐн гетеродин и образует симметричный мост, который при полной симметрии схемы находится в равновесии (балансе).</w:t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</w:t>
      </w:r>
      <w:proofErr w:type="gramStart"/>
      <w:r>
        <w:t>г</w:t>
      </w:r>
      <w:proofErr w:type="spellEnd"/>
      <w:r>
        <w:t xml:space="preserve"> &gt;</w:t>
      </w:r>
      <w:proofErr w:type="gramEnd"/>
      <w:r>
        <w:t xml:space="preserve"> 0; </w:t>
      </w:r>
      <w:proofErr w:type="spellStart"/>
      <w:r>
        <w:t>Uс</w:t>
      </w:r>
      <w:proofErr w:type="spellEnd"/>
      <w:r>
        <w:t xml:space="preserve">= 0. Диоды открыты, токи диодов равны и направлены встречно, </w:t>
      </w:r>
      <w:proofErr w:type="spellStart"/>
      <w:r>
        <w:t>Uвых</w:t>
      </w:r>
      <w:proofErr w:type="spellEnd"/>
      <w:r>
        <w:t xml:space="preserve">= 0. </w:t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Uг</w:t>
      </w:r>
      <w:proofErr w:type="spellEnd"/>
      <w:r>
        <w:t xml:space="preserve"> </w:t>
      </w:r>
      <w:proofErr w:type="gramStart"/>
      <w:r>
        <w:t>&lt; 0</w:t>
      </w:r>
      <w:proofErr w:type="gramEnd"/>
      <w:r>
        <w:t xml:space="preserve">; </w:t>
      </w:r>
      <w:proofErr w:type="spellStart"/>
      <w:r>
        <w:t>Uс</w:t>
      </w:r>
      <w:proofErr w:type="spellEnd"/>
      <w:r>
        <w:t xml:space="preserve"> −любой полярности. Диоды закрыты, </w:t>
      </w:r>
      <w:proofErr w:type="spellStart"/>
      <w:r>
        <w:t>Uвых</w:t>
      </w:r>
      <w:proofErr w:type="spellEnd"/>
      <w:r>
        <w:t>= 0.</w:t>
      </w:r>
    </w:p>
    <w:p w:rsidR="000C6BC8" w:rsidRDefault="000C6BC8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266410" cy="2187282"/>
            <wp:effectExtent l="1905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66589" cy="21874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C6BC8" w:rsidRDefault="000C6BC8" w:rsidP="00A95CA3">
      <w:pPr>
        <w:spacing w:line="240" w:lineRule="auto"/>
        <w:ind w:firstLine="567"/>
      </w:pPr>
      <w:proofErr w:type="spellStart"/>
      <w:r>
        <w:t>U</w:t>
      </w:r>
      <w:proofErr w:type="gramStart"/>
      <w:r>
        <w:t>г</w:t>
      </w:r>
      <w:proofErr w:type="spellEnd"/>
      <w:r>
        <w:t xml:space="preserve"> &gt;</w:t>
      </w:r>
      <w:proofErr w:type="gramEnd"/>
      <w:r>
        <w:t xml:space="preserve"> 0; </w:t>
      </w:r>
      <w:proofErr w:type="spellStart"/>
      <w:r>
        <w:t>Uс</w:t>
      </w:r>
      <w:proofErr w:type="spellEnd"/>
      <w:r>
        <w:t xml:space="preserve"> &gt; 0; Диоды открыты, iVD1 &gt; i VD2, </w:t>
      </w:r>
      <w:proofErr w:type="spellStart"/>
      <w:r>
        <w:t>Uвых</w:t>
      </w:r>
      <w:proofErr w:type="spellEnd"/>
      <w:r>
        <w:t xml:space="preserve"> &gt; 0 и изменяется пропорционально </w:t>
      </w:r>
      <w:proofErr w:type="spellStart"/>
      <w:r>
        <w:t>Uс</w:t>
      </w:r>
      <w:proofErr w:type="spellEnd"/>
      <w:r>
        <w:t xml:space="preserve">. </w:t>
      </w:r>
      <w:proofErr w:type="spellStart"/>
      <w:r>
        <w:t>Uг</w:t>
      </w:r>
      <w:proofErr w:type="spellEnd"/>
      <w:r>
        <w:t xml:space="preserve"> &gt;0; </w:t>
      </w:r>
      <w:proofErr w:type="spellStart"/>
      <w:r>
        <w:t>Uс</w:t>
      </w:r>
      <w:proofErr w:type="spellEnd"/>
      <w:r>
        <w:t xml:space="preserve"> &lt; 0; iVD1 &gt; i VD2 , </w:t>
      </w:r>
      <w:proofErr w:type="spellStart"/>
      <w:r>
        <w:t>Uвых</w:t>
      </w:r>
      <w:proofErr w:type="spellEnd"/>
      <w:r>
        <w:t xml:space="preserve"> &lt; 0 и изменяется пропорционально напряжению сигнала </w:t>
      </w:r>
      <w:proofErr w:type="spellStart"/>
      <w:r>
        <w:t>Uс</w:t>
      </w:r>
      <w:proofErr w:type="spellEnd"/>
      <w:r>
        <w:t>.</w:t>
      </w: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DB0C62" w:rsidRDefault="00DC3BCF" w:rsidP="00A95CA3">
      <w:pPr>
        <w:pStyle w:val="a5"/>
        <w:tabs>
          <w:tab w:val="left" w:pos="284"/>
        </w:tabs>
        <w:spacing w:line="240" w:lineRule="auto"/>
        <w:ind w:left="0"/>
        <w:contextualSpacing w:val="0"/>
        <w:jc w:val="center"/>
        <w:rPr>
          <w:b/>
          <w:highlight w:val="yellow"/>
        </w:rPr>
      </w:pPr>
      <w:r>
        <w:rPr>
          <w:b/>
          <w:highlight w:val="yellow"/>
        </w:rPr>
        <w:t>23. КАСКОДНАЯ СХЕМА УСИЛИТЕЛЯ РАДИОЧАСТОТЫ, ОСОБЕННОСТИ И ДОСТОИНСТВА</w:t>
      </w:r>
    </w:p>
    <w:p w:rsidR="00F252FD" w:rsidRDefault="00F252FD" w:rsidP="00A95CA3">
      <w:pPr>
        <w:spacing w:line="240" w:lineRule="auto"/>
        <w:jc w:val="center"/>
      </w:pPr>
      <w:r>
        <w:rPr>
          <w:noProof/>
        </w:rPr>
        <w:drawing>
          <wp:inline distT="0" distB="0" distL="0" distR="0">
            <wp:extent cx="3476625" cy="1711960"/>
            <wp:effectExtent l="19050" t="0" r="9525" b="0"/>
            <wp:docPr id="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rcRect l="29904" t="29298" r="29759" b="35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711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252FD" w:rsidRDefault="00F252FD" w:rsidP="00A95CA3">
      <w:pPr>
        <w:spacing w:line="240" w:lineRule="auto"/>
        <w:ind w:firstLine="567"/>
      </w:pPr>
      <w:proofErr w:type="spellStart"/>
      <w:r>
        <w:t>Каскодная</w:t>
      </w:r>
      <w:proofErr w:type="spellEnd"/>
      <w:r>
        <w:t xml:space="preserve"> схема УРЧ состоит из двух последовательно соединенных каскадов, </w:t>
      </w:r>
      <w:proofErr w:type="gramStart"/>
      <w:r>
        <w:t>Вследствие</w:t>
      </w:r>
      <w:proofErr w:type="gramEnd"/>
      <w:r>
        <w:t xml:space="preserve"> того, что нагрузкой 1-го каскада (с ОЭ)</w:t>
      </w:r>
      <w:r w:rsidR="00325A1B">
        <w:t xml:space="preserve"> </w:t>
      </w:r>
      <w:r>
        <w:t xml:space="preserve">является входное сопротивление 2-го каскада (с ОБ), которое близко к нулю, 1-й каскад не имеет усиления по напряжению, а 2-й каскад не имеет усиления по току. Таким образом, усилительная способность </w:t>
      </w:r>
      <w:proofErr w:type="spellStart"/>
      <w:r>
        <w:t>каскодной</w:t>
      </w:r>
      <w:proofErr w:type="spellEnd"/>
      <w:r>
        <w:t xml:space="preserve"> схемы по мощности такая же, как схемы с ОЭ, нагруженной на резонансную нагрузку с большим сопротивлением. Устойчивость </w:t>
      </w:r>
      <w:proofErr w:type="spellStart"/>
      <w:r>
        <w:t>каскодной</w:t>
      </w:r>
      <w:proofErr w:type="spellEnd"/>
      <w:r>
        <w:t xml:space="preserve"> схемы такая же, как схемы с ОБ, т. к. 1-й каскад имеет коэффициент усиления по напряжению меньше единицы и не влияет на устойчивость всей схемы.</w:t>
      </w:r>
    </w:p>
    <w:p w:rsidR="00F252FD" w:rsidRDefault="00F252FD" w:rsidP="00A95CA3">
      <w:pPr>
        <w:spacing w:line="240" w:lineRule="auto"/>
        <w:ind w:firstLine="567"/>
      </w:pPr>
      <w:r>
        <w:t xml:space="preserve">- R1, R2 – делитель напряжения </w:t>
      </w:r>
      <w:proofErr w:type="spellStart"/>
      <w:r>
        <w:t>Ек</w:t>
      </w:r>
      <w:proofErr w:type="spellEnd"/>
      <w:r>
        <w:t>, обеспечивающий постоянное смещение на базе VТ1;</w:t>
      </w:r>
    </w:p>
    <w:p w:rsidR="00F252FD" w:rsidRDefault="00F252FD" w:rsidP="00A95CA3">
      <w:pPr>
        <w:spacing w:line="240" w:lineRule="auto"/>
        <w:ind w:firstLine="567"/>
      </w:pPr>
      <w:r>
        <w:t xml:space="preserve">- </w:t>
      </w:r>
      <w:proofErr w:type="spellStart"/>
      <w:r>
        <w:t>Rэ</w:t>
      </w:r>
      <w:proofErr w:type="spellEnd"/>
      <w:r>
        <w:t xml:space="preserve">, </w:t>
      </w:r>
      <w:proofErr w:type="spellStart"/>
      <w:r>
        <w:t>Сэ</w:t>
      </w:r>
      <w:proofErr w:type="spellEnd"/>
      <w:r>
        <w:t xml:space="preserve"> – обеспечивают автоматическое смещение на базе VТ1 за </w:t>
      </w:r>
      <w:proofErr w:type="spellStart"/>
      <w:r>
        <w:t>счѐт</w:t>
      </w:r>
      <w:proofErr w:type="spellEnd"/>
      <w:r>
        <w:t xml:space="preserve"> постоянной составляющей эмиттерного тока и стабилизируют режим VТ1 по постоянному току;</w:t>
      </w:r>
    </w:p>
    <w:p w:rsidR="00F252FD" w:rsidRDefault="00F252FD" w:rsidP="00A95CA3">
      <w:pPr>
        <w:spacing w:line="240" w:lineRule="auto"/>
        <w:ind w:firstLine="567"/>
      </w:pPr>
      <w:r>
        <w:t xml:space="preserve">- </w:t>
      </w:r>
      <w:proofErr w:type="spellStart"/>
      <w:r>
        <w:t>Сф</w:t>
      </w:r>
      <w:proofErr w:type="spellEnd"/>
      <w:r>
        <w:t xml:space="preserve">, </w:t>
      </w:r>
      <w:proofErr w:type="spellStart"/>
      <w:r>
        <w:t>Rф</w:t>
      </w:r>
      <w:proofErr w:type="spellEnd"/>
      <w:r>
        <w:t xml:space="preserve"> – устраняют паразитную связь между каскадами через общий источник питания, чем повышают устойчивость усилителей с количеством каскадов больше одного.</w:t>
      </w:r>
    </w:p>
    <w:p w:rsidR="00DB0C62" w:rsidRDefault="00DB0C62" w:rsidP="00A95CA3">
      <w:pPr>
        <w:pStyle w:val="a5"/>
        <w:tabs>
          <w:tab w:val="left" w:pos="284"/>
        </w:tabs>
        <w:spacing w:line="240" w:lineRule="auto"/>
        <w:ind w:left="0"/>
        <w:contextualSpacing w:val="0"/>
        <w:rPr>
          <w:b/>
          <w:highlight w:val="yellow"/>
        </w:rPr>
      </w:pPr>
    </w:p>
    <w:p w:rsidR="0092208E" w:rsidRPr="00D30BEC" w:rsidRDefault="0092208E" w:rsidP="00A95CA3">
      <w:pPr>
        <w:spacing w:line="240" w:lineRule="auto"/>
        <w:ind w:firstLine="567"/>
        <w:jc w:val="center"/>
        <w:rPr>
          <w:b/>
          <w:color w:val="000000"/>
          <w:sz w:val="27"/>
          <w:szCs w:val="27"/>
        </w:rPr>
      </w:pPr>
      <w:r w:rsidRPr="00F34638">
        <w:rPr>
          <w:b/>
          <w:color w:val="000000"/>
          <w:sz w:val="27"/>
          <w:szCs w:val="27"/>
          <w:highlight w:val="yellow"/>
        </w:rPr>
        <w:t xml:space="preserve">24. ЦИФРОВЫЕ ВИДЫ МОДУЛЯЦИИ. АМПЛИТУДНАЯ МОДУЛЯЦИЯ OOK </w:t>
      </w:r>
      <w:proofErr w:type="gramStart"/>
      <w:r w:rsidRPr="00F34638">
        <w:rPr>
          <w:b/>
          <w:color w:val="000000"/>
          <w:sz w:val="27"/>
          <w:szCs w:val="27"/>
          <w:highlight w:val="yellow"/>
        </w:rPr>
        <w:t>И</w:t>
      </w:r>
      <w:proofErr w:type="gramEnd"/>
      <w:r w:rsidRPr="00F34638">
        <w:rPr>
          <w:b/>
          <w:color w:val="000000"/>
          <w:sz w:val="27"/>
          <w:szCs w:val="27"/>
          <w:highlight w:val="yellow"/>
        </w:rPr>
        <w:t xml:space="preserve"> ASK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713FE6" w:rsidRDefault="0092208E" w:rsidP="00A95CA3">
      <w:pPr>
        <w:spacing w:line="240" w:lineRule="auto"/>
        <w:ind w:firstLine="567"/>
        <w:rPr>
          <w:b/>
        </w:rPr>
      </w:pPr>
      <w:r w:rsidRPr="00290057">
        <w:rPr>
          <w:b/>
        </w:rPr>
        <w:t xml:space="preserve">Амплитудные виды модуляции </w:t>
      </w:r>
    </w:p>
    <w:p w:rsidR="0092208E" w:rsidRDefault="0092208E" w:rsidP="00A95CA3">
      <w:pPr>
        <w:spacing w:line="240" w:lineRule="auto"/>
        <w:ind w:firstLine="567"/>
      </w:pPr>
      <w:r w:rsidRPr="00AB18C9">
        <w:lastRenderedPageBreak/>
        <w:t>Наиболее простым видом манипуляции сигнала является амплитудная манипуляция, при которой сигнал имеет вид:</w:t>
      </w:r>
      <w:r>
        <w:t xml:space="preserve"> </w:t>
      </w:r>
      <w:r w:rsidRPr="00290057">
        <w:rPr>
          <w:b/>
          <w:lang w:val="en-US"/>
        </w:rPr>
        <w:t>s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)=</w:t>
      </w:r>
      <w:r w:rsidRPr="00290057">
        <w:rPr>
          <w:b/>
          <w:lang w:val="en-US"/>
        </w:rPr>
        <w:t>A</w:t>
      </w:r>
      <w:r w:rsidRPr="00290057">
        <w:rPr>
          <w:b/>
        </w:rPr>
        <w:t>(</w:t>
      </w:r>
      <w:r w:rsidRPr="00290057">
        <w:rPr>
          <w:b/>
          <w:lang w:val="en-US"/>
        </w:rPr>
        <w:t>c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)+</w:t>
      </w:r>
      <w:proofErr w:type="gramStart"/>
      <w:r w:rsidRPr="00290057">
        <w:rPr>
          <w:b/>
          <w:lang w:val="en-US"/>
        </w:rPr>
        <w:t>B</w:t>
      </w:r>
      <w:r w:rsidRPr="00290057">
        <w:rPr>
          <w:b/>
        </w:rPr>
        <w:t>)</w:t>
      </w:r>
      <w:r w:rsidRPr="00290057">
        <w:rPr>
          <w:b/>
          <w:lang w:val="en-US"/>
        </w:rPr>
        <w:t>cos</w:t>
      </w:r>
      <w:proofErr w:type="gramEnd"/>
      <w:r w:rsidRPr="00290057">
        <w:rPr>
          <w:b/>
        </w:rPr>
        <w:t>(</w:t>
      </w:r>
      <w:r w:rsidRPr="00290057">
        <w:rPr>
          <w:b/>
          <w:lang w:val="en-US"/>
        </w:rPr>
        <w:t>w</w:t>
      </w:r>
      <w:r w:rsidRPr="00290057">
        <w:rPr>
          <w:b/>
        </w:rPr>
        <w:t>+ф0)</w:t>
      </w:r>
      <w:r>
        <w:t xml:space="preserve"> </w:t>
      </w:r>
      <w:r w:rsidRPr="00AB18C9">
        <w:t xml:space="preserve">где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>
        <w:t>)–</w:t>
      </w:r>
      <w:r w:rsidRPr="00AB18C9">
        <w:t xml:space="preserve">информационный цифровой сигнал , </w:t>
      </w:r>
      <w:r w:rsidRPr="00AB18C9">
        <w:rPr>
          <w:lang w:val="en-US"/>
        </w:rPr>
        <w:t>A</w:t>
      </w:r>
      <w:r>
        <w:t>,</w:t>
      </w:r>
      <w:r w:rsidRPr="00AB18C9">
        <w:rPr>
          <w:lang w:val="en-US"/>
        </w:rPr>
        <w:t>B</w:t>
      </w:r>
      <w:r>
        <w:t>≥</w:t>
      </w:r>
      <w:r w:rsidRPr="00AB18C9">
        <w:t xml:space="preserve">0 и </w:t>
      </w:r>
      <w:r>
        <w:t>ф0– постоянные,</w:t>
      </w:r>
      <w:r w:rsidRPr="00AB18C9">
        <w:rPr>
          <w:lang w:val="en-US"/>
        </w:rPr>
        <w:t>ω</w:t>
      </w:r>
      <w:r>
        <w:t>–</w:t>
      </w:r>
      <w:r w:rsidRPr="00AB18C9">
        <w:t>несущая частота.</w:t>
      </w:r>
    </w:p>
    <w:p w:rsidR="0092208E" w:rsidRDefault="0092208E" w:rsidP="00A95CA3">
      <w:pPr>
        <w:spacing w:line="240" w:lineRule="auto"/>
        <w:ind w:firstLine="567"/>
      </w:pPr>
      <w:r w:rsidRPr="00AB18C9">
        <w:t xml:space="preserve">При множестве возможных значений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{0,1}и </w:t>
      </w:r>
      <w:r w:rsidRPr="00AB18C9">
        <w:rPr>
          <w:lang w:val="en-US"/>
        </w:rPr>
        <w:t>B</w:t>
      </w:r>
      <w:r>
        <w:t xml:space="preserve"> =</w:t>
      </w:r>
      <w:r w:rsidRPr="00AB18C9">
        <w:t>0</w:t>
      </w:r>
      <w:r>
        <w:t xml:space="preserve"> </w:t>
      </w:r>
      <w:r w:rsidRPr="00AB18C9">
        <w:t>модулированный сигнал имеет вид:</w:t>
      </w:r>
    </w:p>
    <w:p w:rsidR="0092208E" w:rsidRPr="00290057" w:rsidRDefault="0092208E" w:rsidP="00A95CA3">
      <w:pPr>
        <w:spacing w:line="240" w:lineRule="auto"/>
        <w:ind w:firstLine="567"/>
        <w:rPr>
          <w:b/>
        </w:rPr>
      </w:pPr>
      <w:r w:rsidRPr="00290057">
        <w:rPr>
          <w:b/>
          <w:lang w:val="en-US"/>
        </w:rPr>
        <w:t>s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)=</w:t>
      </w:r>
      <w:r w:rsidRPr="00290057">
        <w:rPr>
          <w:b/>
          <w:lang w:val="en-US"/>
        </w:rPr>
        <w:t>Ac</w:t>
      </w:r>
      <w:r w:rsidRPr="00290057">
        <w:rPr>
          <w:b/>
        </w:rPr>
        <w:t>(</w:t>
      </w:r>
      <w:r w:rsidRPr="00290057">
        <w:rPr>
          <w:b/>
          <w:lang w:val="en-US"/>
        </w:rPr>
        <w:t>t</w:t>
      </w:r>
      <w:r w:rsidRPr="00290057">
        <w:rPr>
          <w:b/>
        </w:rPr>
        <w:t>)*</w:t>
      </w:r>
      <w:r w:rsidRPr="00290057">
        <w:rPr>
          <w:b/>
          <w:lang w:val="en-US"/>
        </w:rPr>
        <w:t>cos</w:t>
      </w:r>
      <w:r w:rsidRPr="00290057">
        <w:rPr>
          <w:b/>
        </w:rPr>
        <w:t>(</w:t>
      </w:r>
      <w:proofErr w:type="spellStart"/>
      <w:r w:rsidRPr="00290057">
        <w:rPr>
          <w:b/>
          <w:lang w:val="en-US"/>
        </w:rPr>
        <w:t>wt</w:t>
      </w:r>
      <w:proofErr w:type="spellEnd"/>
      <w:r w:rsidRPr="00290057">
        <w:rPr>
          <w:b/>
        </w:rPr>
        <w:t>+ф0)</w:t>
      </w:r>
      <w:r>
        <w:rPr>
          <w:b/>
        </w:rPr>
        <w:t xml:space="preserve"> - </w:t>
      </w:r>
      <w:r w:rsidRPr="00AB18C9">
        <w:t xml:space="preserve">его амплитуда принимает значение 0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0 и 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1 Такой тип манипуляции называется </w:t>
      </w:r>
      <w:r w:rsidRPr="00290057">
        <w:rPr>
          <w:b/>
          <w:lang w:val="en-US"/>
        </w:rPr>
        <w:t>OOK</w:t>
      </w:r>
      <w:r w:rsidRPr="00AB18C9">
        <w:t xml:space="preserve"> (</w:t>
      </w:r>
      <w:r w:rsidRPr="00AB18C9">
        <w:rPr>
          <w:lang w:val="en-US"/>
        </w:rPr>
        <w:t>On</w:t>
      </w:r>
      <w:r w:rsidRPr="00AB18C9">
        <w:t>-</w:t>
      </w:r>
      <w:r w:rsidRPr="00AB18C9">
        <w:rPr>
          <w:lang w:val="en-US"/>
        </w:rPr>
        <w:t>Off</w:t>
      </w:r>
      <w:r w:rsidRPr="00AB18C9">
        <w:t xml:space="preserve"> </w:t>
      </w:r>
      <w:r w:rsidRPr="00AB18C9">
        <w:rPr>
          <w:lang w:val="en-US"/>
        </w:rPr>
        <w:t>Keying</w:t>
      </w:r>
      <w:r w:rsidRPr="00AB18C9">
        <w:t>, Включено-Выключено)</w:t>
      </w:r>
    </w:p>
    <w:p w:rsidR="0092208E" w:rsidRPr="00290057" w:rsidRDefault="0092208E" w:rsidP="00A95CA3">
      <w:pPr>
        <w:spacing w:line="240" w:lineRule="auto"/>
        <w:ind w:firstLine="567"/>
      </w:pPr>
      <w:r w:rsidRPr="00AB18C9">
        <w:t xml:space="preserve">При множестве возможных значений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{0,1} и </w:t>
      </w:r>
      <w:r w:rsidRPr="00AB18C9">
        <w:rPr>
          <w:lang w:val="en-US"/>
        </w:rPr>
        <w:t>B</w:t>
      </w:r>
      <w:r w:rsidRPr="00AB18C9">
        <w:t xml:space="preserve">=1 амплитуда модулированного сигнала принимает значение 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>) = 0 и 2</w:t>
      </w:r>
      <w:r w:rsidRPr="00AB18C9">
        <w:rPr>
          <w:lang w:val="en-US"/>
        </w:rPr>
        <w:t>A</w:t>
      </w:r>
      <w:r w:rsidRPr="00AB18C9">
        <w:t xml:space="preserve"> при </w:t>
      </w:r>
      <w:r w:rsidRPr="00AB18C9">
        <w:rPr>
          <w:lang w:val="en-US"/>
        </w:rPr>
        <w:t>c</w:t>
      </w:r>
      <w:r w:rsidRPr="00AB18C9">
        <w:t>(</w:t>
      </w:r>
      <w:r w:rsidRPr="00AB18C9">
        <w:rPr>
          <w:lang w:val="en-US"/>
        </w:rPr>
        <w:t>t</w:t>
      </w:r>
      <w:r w:rsidRPr="00AB18C9">
        <w:t xml:space="preserve">) = 1: такой тип модуляции носит название </w:t>
      </w:r>
      <w:r w:rsidRPr="00290057">
        <w:rPr>
          <w:b/>
          <w:lang w:val="en-US"/>
        </w:rPr>
        <w:t>ASK</w:t>
      </w:r>
      <w:r w:rsidRPr="00AB18C9">
        <w:t xml:space="preserve"> (</w:t>
      </w:r>
      <w:r w:rsidRPr="00AB18C9">
        <w:rPr>
          <w:lang w:val="en-US"/>
        </w:rPr>
        <w:t>Amplitude</w:t>
      </w:r>
      <w:r w:rsidRPr="00AB18C9">
        <w:t xml:space="preserve"> </w:t>
      </w:r>
      <w:r w:rsidRPr="00AB18C9">
        <w:rPr>
          <w:lang w:val="en-US"/>
        </w:rPr>
        <w:t>Shift</w:t>
      </w:r>
      <w:r w:rsidRPr="00AB18C9">
        <w:t xml:space="preserve"> </w:t>
      </w:r>
      <w:r w:rsidRPr="00AB18C9">
        <w:rPr>
          <w:lang w:val="en-US"/>
        </w:rPr>
        <w:t>Keying</w:t>
      </w:r>
      <w:r w:rsidRPr="00AB18C9">
        <w:t xml:space="preserve"> – амплитудная манипуляция). </w:t>
      </w:r>
      <w:r w:rsidRPr="00AB18C9">
        <w:rPr>
          <w:lang w:val="en-US"/>
        </w:rPr>
        <w:t>OOK</w:t>
      </w:r>
      <w:r w:rsidRPr="00AB18C9">
        <w:t xml:space="preserve"> является частным случаем </w:t>
      </w:r>
      <w:r w:rsidRPr="00AB18C9">
        <w:rPr>
          <w:lang w:val="en-US"/>
        </w:rPr>
        <w:t>ASK</w:t>
      </w:r>
      <w:r w:rsidRPr="00AB18C9">
        <w:t xml:space="preserve"> при </w:t>
      </w:r>
      <w:r w:rsidRPr="00AB18C9">
        <w:rPr>
          <w:lang w:val="en-US"/>
        </w:rPr>
        <w:t>B</w:t>
      </w:r>
      <w:r w:rsidRPr="00AB18C9">
        <w:t xml:space="preserve"> = 0.</w:t>
      </w:r>
    </w:p>
    <w:p w:rsidR="0092208E" w:rsidRDefault="0092208E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3282575" cy="1371600"/>
            <wp:effectExtent l="19050" t="0" r="0" b="0"/>
            <wp:docPr id="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 l="31897" t="33440" r="30211" b="385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3221" cy="13718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F34638">
        <w:rPr>
          <w:b/>
          <w:caps/>
          <w:color w:val="000000"/>
          <w:sz w:val="27"/>
          <w:szCs w:val="27"/>
          <w:highlight w:val="yellow"/>
        </w:rPr>
        <w:t>25. Цифровые виды модуляции.Многопозиционная амплитудная модуляция M-ASK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E42143" w:rsidRDefault="0092208E" w:rsidP="00A95CA3">
      <w:pPr>
        <w:spacing w:line="240" w:lineRule="auto"/>
        <w:ind w:firstLine="567"/>
      </w:pPr>
      <w:r>
        <w:t>При группировке битов исходного информационного</w:t>
      </w:r>
      <w:r w:rsidRPr="00B412E8">
        <w:t xml:space="preserve"> </w:t>
      </w:r>
      <w:r>
        <w:t>сообщения в пары образуется символ. Если каждый бит</w:t>
      </w:r>
      <w:r w:rsidRPr="00B412E8">
        <w:t xml:space="preserve"> </w:t>
      </w:r>
      <w:r>
        <w:t>имеет множество значений {0, 1}, то каждый символ имеет</w:t>
      </w:r>
      <w:r w:rsidRPr="00B412E8">
        <w:t xml:space="preserve"> </w:t>
      </w:r>
      <w:r>
        <w:t>четыре возможных значения из множества {00, 01, 10, 11},</w:t>
      </w:r>
      <w:r w:rsidRPr="00B412E8">
        <w:t xml:space="preserve"> </w:t>
      </w:r>
      <w:r>
        <w:t>которым можно сопоставить значения амплитуды</w:t>
      </w:r>
      <w:r w:rsidRPr="00B412E8">
        <w:t xml:space="preserve"> </w:t>
      </w:r>
      <w:r>
        <w:t>радиосигнала из множества {0, A, 2A, 3A}.</w:t>
      </w:r>
      <w:r w:rsidRPr="00B412E8">
        <w:t xml:space="preserve"> </w:t>
      </w:r>
      <w:r>
        <w:t>Получится многоуровневый (многопозиционный)</w:t>
      </w:r>
      <w:r w:rsidRPr="00B412E8">
        <w:t xml:space="preserve"> </w:t>
      </w:r>
      <w:r>
        <w:t xml:space="preserve">сигнал </w:t>
      </w:r>
      <w:r w:rsidRPr="00F34638">
        <w:rPr>
          <w:b/>
        </w:rPr>
        <w:t>M-ASK</w:t>
      </w:r>
      <w:r>
        <w:t xml:space="preserve"> с размерностью множества возможных</w:t>
      </w:r>
      <w:r w:rsidRPr="00B412E8">
        <w:t xml:space="preserve"> </w:t>
      </w:r>
      <w:r>
        <w:t>значений амплитуды сигнала</w:t>
      </w:r>
      <w:r w:rsidRPr="00B412E8">
        <w:t xml:space="preserve"> </w:t>
      </w:r>
      <w:r w:rsidRPr="00F34638">
        <w:rPr>
          <w:b/>
        </w:rPr>
        <w:t>M = log2k</w:t>
      </w:r>
      <w:r>
        <w:t>,</w:t>
      </w:r>
      <w:r w:rsidRPr="00B412E8">
        <w:t xml:space="preserve"> </w:t>
      </w:r>
      <w:r>
        <w:t>где k – количество бит в одном символе.</w:t>
      </w:r>
      <w:r w:rsidRPr="00B412E8">
        <w:t xml:space="preserve"> </w:t>
      </w:r>
      <w:r>
        <w:t>Сигнал с модуляцией 256-ASK имеет 256 возможных</w:t>
      </w:r>
      <w:r w:rsidRPr="00B412E8">
        <w:t xml:space="preserve"> </w:t>
      </w:r>
      <w:r>
        <w:t>значений амплитуды сигнала и 8 бит в одном символе.</w:t>
      </w:r>
    </w:p>
    <w:p w:rsidR="0092208E" w:rsidRDefault="0092208E" w:rsidP="00A95CA3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2842598" cy="1446027"/>
            <wp:effectExtent l="19050" t="0" r="0" b="0"/>
            <wp:docPr id="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 l="35451" t="40446" r="38078" b="35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2497" cy="14459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F34638">
        <w:rPr>
          <w:b/>
          <w:caps/>
          <w:color w:val="000000"/>
          <w:sz w:val="27"/>
          <w:szCs w:val="27"/>
          <w:highlight w:val="yellow"/>
        </w:rPr>
        <w:t>26. Цифровые виды модуляции. Двоичная фазовая модуляция BPSK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713FE6" w:rsidRDefault="0092208E" w:rsidP="00A95CA3">
      <w:pPr>
        <w:spacing w:line="240" w:lineRule="auto"/>
        <w:ind w:firstLine="567"/>
      </w:pPr>
      <w:r>
        <w:t>Для осуществления BPSK модуляции достаточно</w:t>
      </w:r>
      <w:r w:rsidRPr="00D12710">
        <w:t xml:space="preserve"> </w:t>
      </w:r>
      <w:r>
        <w:t>умножить сигнал несущей на информационный сигнал,</w:t>
      </w:r>
      <w:r w:rsidRPr="00D12710">
        <w:t xml:space="preserve"> </w:t>
      </w:r>
      <w:r>
        <w:t>который имеет множество значений {-1, 1}. На выходе</w:t>
      </w:r>
      <w:r w:rsidRPr="00F34638">
        <w:t xml:space="preserve"> </w:t>
      </w:r>
      <w:r>
        <w:t xml:space="preserve">baseband-модулятора сигналы имеют вид: </w:t>
      </w:r>
      <w:r w:rsidRPr="00033D30">
        <w:rPr>
          <w:b/>
          <w:lang w:val="en-US"/>
        </w:rPr>
        <w:t>I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 xml:space="preserve">) = </w:t>
      </w:r>
      <w:r w:rsidRPr="00033D30">
        <w:rPr>
          <w:b/>
          <w:lang w:val="en-US"/>
        </w:rPr>
        <w:t>A</w:t>
      </w:r>
      <w:r w:rsidRPr="00033D30">
        <w:rPr>
          <w:b/>
        </w:rPr>
        <w:t>* 2(</w:t>
      </w:r>
      <w:r w:rsidRPr="00033D30">
        <w:rPr>
          <w:b/>
          <w:lang w:val="en-US"/>
        </w:rPr>
        <w:t>c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 xml:space="preserve">)- 1\2), </w:t>
      </w:r>
      <w:r w:rsidRPr="00033D30">
        <w:rPr>
          <w:b/>
          <w:lang w:val="en-US"/>
        </w:rPr>
        <w:t>Q</w:t>
      </w:r>
      <w:r w:rsidRPr="00033D30">
        <w:rPr>
          <w:b/>
        </w:rPr>
        <w:t>(</w:t>
      </w:r>
      <w:r w:rsidRPr="00033D30">
        <w:rPr>
          <w:b/>
          <w:lang w:val="en-US"/>
        </w:rPr>
        <w:t>t</w:t>
      </w:r>
      <w:r w:rsidRPr="00033D30">
        <w:rPr>
          <w:b/>
        </w:rPr>
        <w:t>)=0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4099086" cy="1584251"/>
            <wp:effectExtent l="19050" t="0" r="0" b="0"/>
            <wp:docPr id="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 l="32436" t="44586" r="31821" b="30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8824" cy="1584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P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033D30">
        <w:rPr>
          <w:b/>
          <w:caps/>
          <w:color w:val="000000"/>
          <w:sz w:val="27"/>
          <w:szCs w:val="27"/>
          <w:highlight w:val="yellow"/>
        </w:rPr>
        <w:t>27. Цифровые виды модуляции. Квадратурная фазовая модуляция QPSK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lastRenderedPageBreak/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Default="0092208E" w:rsidP="00A95CA3">
      <w:pPr>
        <w:spacing w:line="240" w:lineRule="auto"/>
        <w:ind w:firstLine="567"/>
      </w:pPr>
      <w:r>
        <w:t>Квадратурная фазовая модуляция (</w:t>
      </w:r>
      <w:r w:rsidRPr="00033D30">
        <w:rPr>
          <w:b/>
        </w:rPr>
        <w:t>QPSK</w:t>
      </w:r>
      <w:r>
        <w:t xml:space="preserve"> – </w:t>
      </w:r>
      <w:proofErr w:type="spellStart"/>
      <w:r>
        <w:t>Quadrature</w:t>
      </w:r>
      <w:proofErr w:type="spellEnd"/>
      <w:r>
        <w:t xml:space="preserve"> </w:t>
      </w:r>
      <w:proofErr w:type="spellStart"/>
      <w:r>
        <w:t>Phase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Keying</w:t>
      </w:r>
      <w:proofErr w:type="spellEnd"/>
      <w:r>
        <w:t>) является четырехуровневой фазовой модуляцией (M=4), при которой фаза высокочастотного колебания может принимать 4 различных значения с шагом, кратным π / 2.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573530" cy="1637665"/>
            <wp:effectExtent l="19050" t="0" r="7620" b="0"/>
            <wp:docPr id="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 l="55969" t="34076" r="29317" b="388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530" cy="16376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3553D2">
        <w:t xml:space="preserve"> </w:t>
      </w:r>
      <w:r>
        <w:rPr>
          <w:noProof/>
        </w:rPr>
        <w:drawing>
          <wp:inline distT="0" distB="0" distL="0" distR="0">
            <wp:extent cx="4923155" cy="1329055"/>
            <wp:effectExtent l="19050" t="0" r="0" b="0"/>
            <wp:docPr id="1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 l="30644" t="22929" r="30211" b="58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3155" cy="13290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033D30">
        <w:rPr>
          <w:b/>
          <w:caps/>
          <w:color w:val="000000"/>
          <w:sz w:val="27"/>
          <w:szCs w:val="27"/>
          <w:highlight w:val="yellow"/>
        </w:rPr>
        <w:t>28. Цифровые виды модуляции. Многопозиционная фазовая модуляция M-PSK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Default="0092208E" w:rsidP="00A95CA3">
      <w:pPr>
        <w:spacing w:line="240" w:lineRule="auto"/>
        <w:ind w:firstLine="567"/>
      </w:pPr>
      <w:r>
        <w:t>Многопозиционная фазовая модуляция (M-PSK) формируется путем группировки M = log2k бит в символы и введением взаимно-однозначного соответствия между множеством значений символа и множеством значений сдвига фазы модулированного колебания. Значения сдвига фазы из множества отличаются на одинаковую величину.</w:t>
      </w:r>
    </w:p>
    <w:p w:rsidR="0092208E" w:rsidRDefault="0092208E" w:rsidP="00A95CA3">
      <w:pPr>
        <w:spacing w:line="240" w:lineRule="auto"/>
        <w:ind w:firstLine="567"/>
        <w:jc w:val="center"/>
      </w:pPr>
      <w:r>
        <w:rPr>
          <w:noProof/>
        </w:rPr>
        <w:drawing>
          <wp:inline distT="0" distB="0" distL="0" distR="0">
            <wp:extent cx="1477645" cy="1765300"/>
            <wp:effectExtent l="19050" t="0" r="8255" b="0"/>
            <wp:docPr id="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 l="56903" t="22293" r="29245" b="480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7645" cy="1765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Default="0092208E" w:rsidP="00A95CA3">
      <w:pPr>
        <w:spacing w:line="240" w:lineRule="auto"/>
        <w:ind w:firstLine="567"/>
        <w:jc w:val="center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227BDA">
        <w:rPr>
          <w:b/>
          <w:caps/>
          <w:color w:val="000000"/>
          <w:sz w:val="27"/>
          <w:szCs w:val="27"/>
          <w:highlight w:val="yellow"/>
        </w:rPr>
        <w:t>29. Цифровые виды модуляции. Двоичная частотная модуляция FSK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Default="0092208E" w:rsidP="00A95CA3">
      <w:pPr>
        <w:spacing w:line="240" w:lineRule="auto"/>
        <w:ind w:firstLine="567"/>
      </w:pPr>
      <w:r>
        <w:t>В случае осуществления частотной модуляции параметром несущего колебания – носителем информации – является несущая частота ω(t).</w:t>
      </w:r>
    </w:p>
    <w:p w:rsidR="0092208E" w:rsidRDefault="0092208E" w:rsidP="00A95CA3">
      <w:pPr>
        <w:spacing w:line="240" w:lineRule="auto"/>
        <w:ind w:firstLine="567"/>
      </w:pPr>
      <w:r>
        <w:t>Модулированный радиосигнал имеет вид:</w:t>
      </w:r>
    </w:p>
    <w:p w:rsidR="0092208E" w:rsidRPr="00713FE6" w:rsidRDefault="0092208E" w:rsidP="00A95CA3">
      <w:pPr>
        <w:spacing w:line="240" w:lineRule="auto"/>
        <w:ind w:firstLine="567"/>
        <w:rPr>
          <w:b/>
        </w:rPr>
      </w:pPr>
      <w:r w:rsidRPr="00713FE6">
        <w:rPr>
          <w:b/>
          <w:lang w:val="en-US"/>
        </w:rPr>
        <w:t>s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)=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 xml:space="preserve">+ф0)= 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_с*</w:t>
      </w:r>
      <w:r w:rsidRPr="00713FE6">
        <w:rPr>
          <w:b/>
          <w:lang w:val="en-US"/>
        </w:rPr>
        <w:t>t</w:t>
      </w:r>
      <w:r w:rsidRPr="00713FE6">
        <w:rPr>
          <w:b/>
        </w:rPr>
        <w:t>+ф0)</w:t>
      </w:r>
      <w:r w:rsidRPr="00713FE6">
        <w:rPr>
          <w:b/>
          <w:lang w:val="en-US"/>
        </w:rPr>
        <w:t>cos</w:t>
      </w:r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d</w:t>
      </w:r>
      <w:r w:rsidRPr="00713FE6">
        <w:rPr>
          <w:b/>
        </w:rPr>
        <w:t>*</w:t>
      </w:r>
      <w:r w:rsidRPr="00713FE6">
        <w:rPr>
          <w:b/>
          <w:lang w:val="en-US"/>
        </w:rPr>
        <w:t>c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>) –</w:t>
      </w:r>
      <w:proofErr w:type="spellStart"/>
      <w:r w:rsidRPr="00713FE6">
        <w:rPr>
          <w:b/>
          <w:lang w:val="en-US"/>
        </w:rPr>
        <w:t>Asin</w:t>
      </w:r>
      <w:proofErr w:type="spellEnd"/>
      <w:r w:rsidRPr="00713FE6">
        <w:rPr>
          <w:b/>
        </w:rPr>
        <w:t>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c</w:t>
      </w:r>
      <w:r w:rsidRPr="00713FE6">
        <w:rPr>
          <w:b/>
        </w:rPr>
        <w:t>*</w:t>
      </w:r>
      <w:r w:rsidRPr="00713FE6">
        <w:rPr>
          <w:b/>
          <w:lang w:val="en-US"/>
        </w:rPr>
        <w:t>t</w:t>
      </w:r>
      <w:r w:rsidRPr="00713FE6">
        <w:rPr>
          <w:b/>
        </w:rPr>
        <w:t xml:space="preserve">+ ф0) </w:t>
      </w:r>
      <w:r w:rsidRPr="00713FE6">
        <w:rPr>
          <w:b/>
          <w:lang w:val="en-US"/>
        </w:rPr>
        <w:t>sin</w:t>
      </w:r>
      <w:r w:rsidRPr="00713FE6">
        <w:rPr>
          <w:b/>
        </w:rPr>
        <w:t xml:space="preserve"> (</w:t>
      </w:r>
      <w:r w:rsidRPr="00713FE6">
        <w:rPr>
          <w:b/>
          <w:lang w:val="en-US"/>
        </w:rPr>
        <w:t>w</w:t>
      </w:r>
      <w:r w:rsidRPr="00713FE6">
        <w:rPr>
          <w:b/>
        </w:rPr>
        <w:t>_</w:t>
      </w:r>
      <w:r w:rsidRPr="00713FE6">
        <w:rPr>
          <w:b/>
          <w:lang w:val="en-US"/>
        </w:rPr>
        <w:t>d</w:t>
      </w:r>
      <w:r w:rsidRPr="00713FE6">
        <w:rPr>
          <w:b/>
        </w:rPr>
        <w:t>*</w:t>
      </w:r>
      <w:r w:rsidRPr="00713FE6">
        <w:rPr>
          <w:b/>
          <w:lang w:val="en-US"/>
        </w:rPr>
        <w:t>c</w:t>
      </w:r>
      <w:r w:rsidRPr="00713FE6">
        <w:rPr>
          <w:b/>
        </w:rPr>
        <w:t>(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  <w:r w:rsidRPr="00713FE6">
        <w:rPr>
          <w:b/>
          <w:lang w:val="en-US"/>
        </w:rPr>
        <w:t>t</w:t>
      </w:r>
      <w:r w:rsidRPr="00713FE6">
        <w:rPr>
          <w:b/>
        </w:rPr>
        <w:t>)</w:t>
      </w:r>
    </w:p>
    <w:p w:rsidR="0092208E" w:rsidRPr="0046772F" w:rsidRDefault="0092208E" w:rsidP="00A95CA3">
      <w:pPr>
        <w:spacing w:line="240" w:lineRule="auto"/>
        <w:ind w:firstLine="567"/>
      </w:pPr>
      <w:r w:rsidRPr="0046772F">
        <w:t xml:space="preserve">где </w:t>
      </w:r>
      <w:proofErr w:type="spellStart"/>
      <w:r w:rsidRPr="0046772F">
        <w:rPr>
          <w:lang w:val="en-US"/>
        </w:rPr>
        <w:t>ωc</w:t>
      </w:r>
      <w:proofErr w:type="spellEnd"/>
      <w:r w:rsidRPr="0046772F">
        <w:t xml:space="preserve"> – постоянная центральная частота сигнала, </w:t>
      </w:r>
      <w:proofErr w:type="spellStart"/>
      <w:r w:rsidRPr="0046772F">
        <w:rPr>
          <w:lang w:val="en-US"/>
        </w:rPr>
        <w:t>ωd</w:t>
      </w:r>
      <w:proofErr w:type="spellEnd"/>
      <w:r w:rsidRPr="0046772F">
        <w:t xml:space="preserve"> – девиация (изменение) частоты,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 xml:space="preserve">) – информационный сигнал, </w:t>
      </w:r>
      <w:r w:rsidRPr="0046772F">
        <w:rPr>
          <w:lang w:val="en-US"/>
        </w:rPr>
        <w:t>φ</w:t>
      </w:r>
      <w:r w:rsidRPr="0046772F">
        <w:t xml:space="preserve"> – начальная фаза. Если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>) имеет 2 возможных значения, имеет место двоичная частотная модуляция (</w:t>
      </w:r>
      <w:r w:rsidRPr="0046772F">
        <w:rPr>
          <w:lang w:val="en-US"/>
        </w:rPr>
        <w:t>FSK</w:t>
      </w:r>
      <w:r w:rsidRPr="0046772F">
        <w:t xml:space="preserve"> – </w:t>
      </w:r>
      <w:r w:rsidRPr="0046772F">
        <w:rPr>
          <w:lang w:val="en-US"/>
        </w:rPr>
        <w:lastRenderedPageBreak/>
        <w:t>Frequency</w:t>
      </w:r>
      <w:r w:rsidRPr="0046772F">
        <w:t xml:space="preserve"> </w:t>
      </w:r>
      <w:r w:rsidRPr="0046772F">
        <w:rPr>
          <w:lang w:val="en-US"/>
        </w:rPr>
        <w:t>Shift</w:t>
      </w:r>
      <w:r w:rsidRPr="0046772F">
        <w:t xml:space="preserve"> </w:t>
      </w:r>
      <w:r w:rsidRPr="0046772F">
        <w:rPr>
          <w:lang w:val="en-US"/>
        </w:rPr>
        <w:t>Keying</w:t>
      </w:r>
      <w:r w:rsidRPr="0046772F">
        <w:t xml:space="preserve">). </w:t>
      </w:r>
      <w:r w:rsidRPr="0046772F">
        <w:rPr>
          <w:lang w:val="en-US"/>
        </w:rPr>
        <w:t>c</w:t>
      </w:r>
      <w:r w:rsidRPr="0046772F">
        <w:t>(</w:t>
      </w:r>
      <w:r w:rsidRPr="0046772F">
        <w:rPr>
          <w:lang w:val="en-US"/>
        </w:rPr>
        <w:t>t</w:t>
      </w:r>
      <w:r w:rsidRPr="0046772F">
        <w:t>) является полярным, т. е. принимает значения {-1,1}, где -1 соответствует значению исходного (неполярного) информационного сигнала 0, а 1 – единице.</w:t>
      </w:r>
    </w:p>
    <w:p w:rsidR="0092208E" w:rsidRDefault="0092208E" w:rsidP="00A95CA3">
      <w:pPr>
        <w:spacing w:line="240" w:lineRule="auto"/>
        <w:ind w:firstLine="567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786116" cy="1488559"/>
            <wp:effectExtent l="19050" t="0" r="4584" b="0"/>
            <wp:docPr id="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 l="55884" t="50636" r="29399" b="277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86503" cy="1488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2208E" w:rsidRPr="0046772F" w:rsidRDefault="0092208E" w:rsidP="00A95CA3">
      <w:pPr>
        <w:spacing w:line="240" w:lineRule="auto"/>
        <w:ind w:firstLine="567"/>
      </w:pPr>
      <w:r w:rsidRPr="0046772F">
        <w:t xml:space="preserve">Из (13) следует непосредственная реализация </w:t>
      </w:r>
      <w:r w:rsidRPr="0046772F">
        <w:rPr>
          <w:lang w:val="en-US"/>
        </w:rPr>
        <w:t>FSK</w:t>
      </w:r>
      <w:r w:rsidRPr="0046772F">
        <w:t xml:space="preserve">-модулятора: сигналы </w:t>
      </w:r>
      <w:r w:rsidRPr="0046772F">
        <w:rPr>
          <w:lang w:val="en-US"/>
        </w:rPr>
        <w:t>I</w:t>
      </w:r>
      <w:r w:rsidRPr="0046772F">
        <w:t>(</w:t>
      </w:r>
      <w:r w:rsidRPr="0046772F">
        <w:rPr>
          <w:lang w:val="en-US"/>
        </w:rPr>
        <w:t>t</w:t>
      </w:r>
      <w:r w:rsidRPr="0046772F">
        <w:t xml:space="preserve">) и </w:t>
      </w:r>
      <w:r w:rsidRPr="0046772F">
        <w:rPr>
          <w:lang w:val="en-US"/>
        </w:rPr>
        <w:t>Q</w:t>
      </w:r>
      <w:r w:rsidRPr="0046772F">
        <w:t>(</w:t>
      </w:r>
      <w:r w:rsidRPr="0046772F">
        <w:rPr>
          <w:lang w:val="en-US"/>
        </w:rPr>
        <w:t>t</w:t>
      </w:r>
      <w:r w:rsidRPr="0046772F">
        <w:t>) имеют вид:</w:t>
      </w:r>
    </w:p>
    <w:p w:rsidR="0092208E" w:rsidRPr="00713FE6" w:rsidRDefault="0092208E" w:rsidP="00A95CA3">
      <w:pPr>
        <w:spacing w:line="240" w:lineRule="auto"/>
        <w:ind w:firstLine="567"/>
        <w:rPr>
          <w:b/>
          <w:lang w:val="en-US"/>
        </w:rPr>
      </w:pPr>
      <w:r w:rsidRPr="00713FE6">
        <w:rPr>
          <w:b/>
          <w:lang w:val="en-US"/>
        </w:rPr>
        <w:t xml:space="preserve">I(t)= </w:t>
      </w:r>
      <w:proofErr w:type="spellStart"/>
      <w:r w:rsidRPr="00713FE6">
        <w:rPr>
          <w:b/>
          <w:lang w:val="en-US"/>
        </w:rPr>
        <w:t>Acos</w:t>
      </w:r>
      <w:proofErr w:type="spellEnd"/>
      <w:r w:rsidRPr="00713FE6">
        <w:rPr>
          <w:b/>
          <w:lang w:val="en-US"/>
        </w:rPr>
        <w:t>(</w:t>
      </w:r>
      <w:proofErr w:type="spellStart"/>
      <w:r w:rsidRPr="00713FE6">
        <w:rPr>
          <w:b/>
          <w:lang w:val="en-US"/>
        </w:rPr>
        <w:t>w_d</w:t>
      </w:r>
      <w:proofErr w:type="spellEnd"/>
      <w:r w:rsidRPr="00713FE6">
        <w:rPr>
          <w:b/>
          <w:lang w:val="en-US"/>
        </w:rPr>
        <w:t xml:space="preserve">*c(t)t), Q(t)= </w:t>
      </w:r>
      <w:proofErr w:type="spellStart"/>
      <w:r w:rsidRPr="00713FE6">
        <w:rPr>
          <w:b/>
          <w:lang w:val="en-US"/>
        </w:rPr>
        <w:t>Asin</w:t>
      </w:r>
      <w:proofErr w:type="spellEnd"/>
      <w:r w:rsidRPr="00713FE6">
        <w:rPr>
          <w:b/>
          <w:lang w:val="en-US"/>
        </w:rPr>
        <w:t>(</w:t>
      </w:r>
      <w:proofErr w:type="spellStart"/>
      <w:r w:rsidRPr="00713FE6">
        <w:rPr>
          <w:b/>
          <w:lang w:val="en-US"/>
        </w:rPr>
        <w:t>w_d</w:t>
      </w:r>
      <w:proofErr w:type="spellEnd"/>
      <w:r w:rsidRPr="00713FE6">
        <w:rPr>
          <w:b/>
          <w:lang w:val="en-US"/>
        </w:rPr>
        <w:t>*c(t)t).</w:t>
      </w:r>
    </w:p>
    <w:p w:rsidR="0092208E" w:rsidRDefault="0092208E" w:rsidP="00A95CA3">
      <w:pPr>
        <w:spacing w:line="240" w:lineRule="auto"/>
        <w:ind w:firstLine="567"/>
      </w:pPr>
      <w:r w:rsidRPr="0046772F">
        <w:t xml:space="preserve">Сигнальным созвездием сигнала </w:t>
      </w:r>
      <w:r w:rsidRPr="0046772F">
        <w:rPr>
          <w:lang w:val="en-US"/>
        </w:rPr>
        <w:t>FSK</w:t>
      </w:r>
      <w:r w:rsidRPr="0046772F">
        <w:t xml:space="preserve"> является окружность с радиусом</w:t>
      </w:r>
      <w:r w:rsidRPr="0046772F">
        <w:rPr>
          <w:lang w:val="en-US"/>
        </w:rPr>
        <w:t>A</w:t>
      </w:r>
      <w:r w:rsidRPr="0046772F">
        <w:t xml:space="preserve"> Величина </w:t>
      </w:r>
      <w:r w:rsidRPr="0046772F">
        <w:rPr>
          <w:lang w:val="en-US"/>
        </w:rPr>
        <w:t>m</w:t>
      </w:r>
      <w:r w:rsidRPr="0046772F">
        <w:t xml:space="preserve"> = 2 </w:t>
      </w:r>
      <w:proofErr w:type="spellStart"/>
      <w:r w:rsidRPr="0046772F">
        <w:rPr>
          <w:lang w:val="en-US"/>
        </w:rPr>
        <w:t>fd</w:t>
      </w:r>
      <w:proofErr w:type="spellEnd"/>
      <w:r w:rsidRPr="0046772F">
        <w:t xml:space="preserve"> </w:t>
      </w:r>
      <w:proofErr w:type="spellStart"/>
      <w:r w:rsidRPr="0046772F">
        <w:rPr>
          <w:lang w:val="en-US"/>
        </w:rPr>
        <w:t>Ts</w:t>
      </w:r>
      <w:proofErr w:type="spellEnd"/>
      <w:r w:rsidRPr="0046772F">
        <w:t xml:space="preserve"> называется индексом модуляции, где </w:t>
      </w:r>
      <w:proofErr w:type="spellStart"/>
      <w:r w:rsidRPr="0046772F">
        <w:rPr>
          <w:lang w:val="en-US"/>
        </w:rPr>
        <w:t>fd</w:t>
      </w:r>
      <w:proofErr w:type="spellEnd"/>
      <w:r w:rsidRPr="0046772F">
        <w:t xml:space="preserve"> = </w:t>
      </w:r>
      <w:proofErr w:type="spellStart"/>
      <w:r w:rsidRPr="0046772F">
        <w:rPr>
          <w:lang w:val="en-US"/>
        </w:rPr>
        <w:t>ωd</w:t>
      </w:r>
      <w:proofErr w:type="spellEnd"/>
      <w:r w:rsidRPr="0046772F">
        <w:t xml:space="preserve"> /2</w:t>
      </w:r>
      <w:r w:rsidRPr="0046772F">
        <w:rPr>
          <w:lang w:val="en-US"/>
        </w:rPr>
        <w:t>π</w:t>
      </w:r>
      <w:r w:rsidRPr="0046772F">
        <w:t xml:space="preserve"> – девиация частоты, </w:t>
      </w:r>
      <w:proofErr w:type="spellStart"/>
      <w:r w:rsidRPr="0046772F">
        <w:rPr>
          <w:lang w:val="en-US"/>
        </w:rPr>
        <w:t>Ts</w:t>
      </w:r>
      <w:proofErr w:type="spellEnd"/>
      <w:r w:rsidRPr="0046772F">
        <w:t xml:space="preserve"> – длительность символа. На практике для </w:t>
      </w:r>
      <w:r w:rsidRPr="0046772F">
        <w:rPr>
          <w:lang w:val="en-US"/>
        </w:rPr>
        <w:t>FSK</w:t>
      </w:r>
      <w:r w:rsidRPr="0046772F">
        <w:t xml:space="preserve"> используются значения 0,1 ≤ </w:t>
      </w:r>
      <w:r w:rsidRPr="0046772F">
        <w:rPr>
          <w:lang w:val="en-US"/>
        </w:rPr>
        <w:t>m</w:t>
      </w:r>
      <w:r w:rsidRPr="0046772F">
        <w:t xml:space="preserve"> ≤ 1.</w:t>
      </w:r>
    </w:p>
    <w:p w:rsidR="0092208E" w:rsidRPr="0046772F" w:rsidRDefault="0092208E" w:rsidP="00A95CA3">
      <w:pPr>
        <w:spacing w:line="240" w:lineRule="auto"/>
        <w:ind w:firstLine="567"/>
      </w:pPr>
    </w:p>
    <w:p w:rsidR="0092208E" w:rsidRDefault="0092208E" w:rsidP="00A95CA3">
      <w:pPr>
        <w:spacing w:line="240" w:lineRule="auto"/>
        <w:ind w:firstLine="567"/>
        <w:jc w:val="center"/>
        <w:rPr>
          <w:b/>
          <w:caps/>
          <w:color w:val="000000"/>
          <w:sz w:val="27"/>
          <w:szCs w:val="27"/>
        </w:rPr>
      </w:pPr>
      <w:r w:rsidRPr="00713FE6">
        <w:rPr>
          <w:b/>
          <w:caps/>
          <w:color w:val="000000"/>
          <w:sz w:val="27"/>
          <w:szCs w:val="27"/>
          <w:highlight w:val="yellow"/>
        </w:rPr>
        <w:t>30. Цифровые виды модуляции. Многопозиционная частотная модуляция M-FSK</w:t>
      </w:r>
    </w:p>
    <w:p w:rsidR="0092208E" w:rsidRPr="00713FE6" w:rsidRDefault="0092208E" w:rsidP="00A95CA3">
      <w:pPr>
        <w:spacing w:line="240" w:lineRule="auto"/>
        <w:ind w:firstLine="567"/>
      </w:pPr>
      <w:r w:rsidRPr="00AA41D1">
        <w:rPr>
          <w:b/>
        </w:rPr>
        <w:t>Цифровые виды модуляции</w:t>
      </w:r>
      <w:r>
        <w:t xml:space="preserve"> (или манипуляции), как и аналоговые, могут быть амплитудными, фазовыми, частотными или комбинированными (напр., амплитудно-фазовыми), в зависимости от того, какой из параметров немодулированного несущего колебания. </w:t>
      </w:r>
      <w:r w:rsidRPr="00AA41D1">
        <w:rPr>
          <w:b/>
          <w:lang w:val="en-US"/>
        </w:rPr>
        <w:t>s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)=</w:t>
      </w:r>
      <w:r w:rsidRPr="00AA41D1">
        <w:rPr>
          <w:b/>
          <w:lang w:val="en-US"/>
        </w:rPr>
        <w:t>A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cos</w:t>
      </w:r>
      <w:r w:rsidRPr="00290057">
        <w:rPr>
          <w:b/>
        </w:rPr>
        <w:t>(</w:t>
      </w:r>
      <w:r w:rsidRPr="00AA41D1">
        <w:rPr>
          <w:b/>
          <w:lang w:val="en-US"/>
        </w:rPr>
        <w:t>w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</w:t>
      </w:r>
      <w:r w:rsidRPr="00AA41D1">
        <w:rPr>
          <w:b/>
          <w:lang w:val="en-US"/>
        </w:rPr>
        <w:t>t</w:t>
      </w:r>
      <w:r w:rsidRPr="00290057">
        <w:rPr>
          <w:b/>
        </w:rPr>
        <w:t>+</w:t>
      </w:r>
      <w:r w:rsidRPr="00AA41D1">
        <w:rPr>
          <w:b/>
        </w:rPr>
        <w:t>ф</w:t>
      </w:r>
      <w:r w:rsidRPr="00290057">
        <w:rPr>
          <w:b/>
        </w:rPr>
        <w:t>(</w:t>
      </w:r>
      <w:r w:rsidRPr="00AA41D1">
        <w:rPr>
          <w:b/>
          <w:lang w:val="en-US"/>
        </w:rPr>
        <w:t>t</w:t>
      </w:r>
      <w:r w:rsidRPr="00290057">
        <w:rPr>
          <w:b/>
        </w:rPr>
        <w:t>))</w:t>
      </w:r>
      <w:r>
        <w:rPr>
          <w:b/>
        </w:rPr>
        <w:t xml:space="preserve"> - </w:t>
      </w:r>
      <w:r w:rsidRPr="00AB18C9">
        <w:t>изменяется в соответствии с измене</w:t>
      </w:r>
      <w:r>
        <w:t xml:space="preserve">нием информационного сигнала. </w:t>
      </w:r>
      <w:proofErr w:type="spellStart"/>
      <w:proofErr w:type="gramStart"/>
      <w:r>
        <w:t>Т.к</w:t>
      </w:r>
      <w:proofErr w:type="spellEnd"/>
      <w:proofErr w:type="gramEnd"/>
      <w:r w:rsidRPr="00AB18C9">
        <w:t xml:space="preserve"> значения цифрового инф</w:t>
      </w:r>
      <w:r>
        <w:t>.</w:t>
      </w:r>
      <w:r w:rsidRPr="00AB18C9">
        <w:t xml:space="preserve"> сигнала являются дискретными (</w:t>
      </w:r>
      <w:proofErr w:type="spellStart"/>
      <w:r w:rsidRPr="00AB18C9">
        <w:t>напр</w:t>
      </w:r>
      <w:proofErr w:type="spellEnd"/>
      <w:r w:rsidRPr="00AB18C9">
        <w:t>, {0, 1}), дискретным является также и возможный набор значений каждого из параметров.</w:t>
      </w:r>
    </w:p>
    <w:p w:rsidR="0092208E" w:rsidRPr="00C04180" w:rsidRDefault="0092208E" w:rsidP="00A95CA3">
      <w:pPr>
        <w:spacing w:line="240" w:lineRule="auto"/>
        <w:ind w:firstLine="567"/>
      </w:pPr>
      <w:r w:rsidRPr="00713FE6">
        <w:rPr>
          <w:b/>
        </w:rPr>
        <w:t>FSK</w:t>
      </w:r>
      <w:r>
        <w:t xml:space="preserve"> с индексом модуляции m = 0,5 называется частотной</w:t>
      </w:r>
      <w:r w:rsidRPr="00C04180">
        <w:t xml:space="preserve"> </w:t>
      </w:r>
      <w:r>
        <w:t xml:space="preserve">модуляцией с минимальным сдвигом(MSK– </w:t>
      </w:r>
      <w:proofErr w:type="spellStart"/>
      <w:r>
        <w:t>Minimum</w:t>
      </w:r>
      <w:proofErr w:type="spellEnd"/>
      <w:r>
        <w:t xml:space="preserve"> </w:t>
      </w:r>
      <w:proofErr w:type="spellStart"/>
      <w:r>
        <w:t>Shift</w:t>
      </w:r>
      <w:proofErr w:type="spellEnd"/>
      <w:r>
        <w:t xml:space="preserve"> </w:t>
      </w:r>
      <w:proofErr w:type="spellStart"/>
      <w:r>
        <w:t>Keying</w:t>
      </w:r>
      <w:proofErr w:type="spellEnd"/>
      <w:r>
        <w:t>).</w:t>
      </w:r>
      <w:r w:rsidRPr="00C04180">
        <w:t xml:space="preserve"> </w:t>
      </w:r>
      <w:r>
        <w:t>Многопозиционная частотная модуляция (</w:t>
      </w:r>
      <w:r w:rsidRPr="00713FE6">
        <w:rPr>
          <w:b/>
        </w:rPr>
        <w:t>M-FSK</w:t>
      </w:r>
      <w:r>
        <w:t>)</w:t>
      </w:r>
      <w:r w:rsidRPr="00C04180">
        <w:t xml:space="preserve"> </w:t>
      </w:r>
      <w:r>
        <w:t>формируется, как и другие многопозиционные виды</w:t>
      </w:r>
      <w:r w:rsidRPr="00C04180">
        <w:t xml:space="preserve"> </w:t>
      </w:r>
      <w:r>
        <w:t xml:space="preserve">модуляции, путем группировки </w:t>
      </w:r>
      <w:r w:rsidRPr="00713FE6">
        <w:rPr>
          <w:b/>
        </w:rPr>
        <w:t>M = log2k</w:t>
      </w:r>
      <w:r>
        <w:t xml:space="preserve"> бит в символы и</w:t>
      </w:r>
      <w:r w:rsidRPr="00C04180">
        <w:t xml:space="preserve"> </w:t>
      </w:r>
      <w:r>
        <w:t>введением взаимно-однозначного соответствия между</w:t>
      </w:r>
      <w:r w:rsidRPr="00C04180">
        <w:t xml:space="preserve"> </w:t>
      </w:r>
      <w:r>
        <w:t>множеством значений символа и множеством значений</w:t>
      </w:r>
      <w:r w:rsidRPr="00C04180">
        <w:t xml:space="preserve"> </w:t>
      </w:r>
      <w:r>
        <w:t>частоты модулированного колебания. При этом значения</w:t>
      </w:r>
      <w:r w:rsidRPr="00C04180">
        <w:t xml:space="preserve"> </w:t>
      </w:r>
      <w:r>
        <w:t>возможных частот отличаются на одинаковую величину ωd</w:t>
      </w:r>
      <w:r w:rsidRPr="00C04180">
        <w:t xml:space="preserve"> </w:t>
      </w:r>
      <w:proofErr w:type="gramStart"/>
      <w:r>
        <w:t>Для</w:t>
      </w:r>
      <w:proofErr w:type="gramEnd"/>
      <w:r>
        <w:t xml:space="preserve"> ограничения спектра сигналов FSK и MSK чаще всего</w:t>
      </w:r>
      <w:r w:rsidRPr="00C04180">
        <w:t xml:space="preserve"> </w:t>
      </w:r>
      <w:r>
        <w:t>применяется Гауссов baseband-фильтр. Соответствующие типы</w:t>
      </w:r>
      <w:r w:rsidRPr="00C04180">
        <w:t xml:space="preserve"> </w:t>
      </w:r>
      <w:r>
        <w:t>модуляции</w:t>
      </w:r>
      <w:r w:rsidRPr="00C04180">
        <w:t xml:space="preserve"> </w:t>
      </w:r>
      <w:r>
        <w:t>называются</w:t>
      </w:r>
      <w:r w:rsidRPr="00C04180">
        <w:t xml:space="preserve"> </w:t>
      </w:r>
      <w:r w:rsidRPr="00C04180">
        <w:rPr>
          <w:lang w:val="en-US"/>
        </w:rPr>
        <w:t>GFSK</w:t>
      </w:r>
      <w:r w:rsidRPr="00C04180">
        <w:t xml:space="preserve"> (</w:t>
      </w:r>
      <w:r w:rsidRPr="00C04180">
        <w:rPr>
          <w:lang w:val="en-US"/>
        </w:rPr>
        <w:t>Gaussian</w:t>
      </w:r>
      <w:r w:rsidRPr="00C04180">
        <w:t xml:space="preserve"> </w:t>
      </w:r>
      <w:r w:rsidRPr="00C04180">
        <w:rPr>
          <w:lang w:val="en-US"/>
        </w:rPr>
        <w:t>Frequency</w:t>
      </w:r>
      <w:r w:rsidRPr="00C04180">
        <w:t xml:space="preserve"> </w:t>
      </w:r>
      <w:r w:rsidRPr="00C04180">
        <w:rPr>
          <w:lang w:val="en-US"/>
        </w:rPr>
        <w:t>Shift</w:t>
      </w:r>
      <w:r w:rsidRPr="00C04180">
        <w:t xml:space="preserve"> </w:t>
      </w:r>
      <w:r w:rsidRPr="00C04180">
        <w:rPr>
          <w:lang w:val="en-US"/>
        </w:rPr>
        <w:t>Keying</w:t>
      </w:r>
      <w:r w:rsidRPr="00C04180">
        <w:t xml:space="preserve">) </w:t>
      </w:r>
      <w:r>
        <w:t>и</w:t>
      </w:r>
      <w:r w:rsidRPr="00C04180">
        <w:t xml:space="preserve"> </w:t>
      </w:r>
      <w:r w:rsidRPr="00C04180">
        <w:rPr>
          <w:lang w:val="en-US"/>
        </w:rPr>
        <w:t>GMSK</w:t>
      </w:r>
      <w:r w:rsidRPr="00C04180">
        <w:t xml:space="preserve"> (</w:t>
      </w:r>
      <w:r w:rsidRPr="00C04180">
        <w:rPr>
          <w:lang w:val="en-US"/>
        </w:rPr>
        <w:t>Gaussian</w:t>
      </w:r>
      <w:r w:rsidRPr="00C04180">
        <w:t xml:space="preserve"> </w:t>
      </w:r>
      <w:r w:rsidRPr="00C04180">
        <w:rPr>
          <w:lang w:val="en-US"/>
        </w:rPr>
        <w:t>Minimum</w:t>
      </w:r>
      <w:r w:rsidRPr="00C04180">
        <w:t xml:space="preserve"> </w:t>
      </w:r>
      <w:r w:rsidRPr="00C04180">
        <w:rPr>
          <w:lang w:val="en-US"/>
        </w:rPr>
        <w:t>Shift</w:t>
      </w:r>
      <w:r w:rsidRPr="00C04180">
        <w:t xml:space="preserve"> </w:t>
      </w:r>
      <w:r w:rsidRPr="00C04180">
        <w:rPr>
          <w:lang w:val="en-US"/>
        </w:rPr>
        <w:t>Keying</w:t>
      </w:r>
      <w:r w:rsidRPr="00C04180">
        <w:t xml:space="preserve">, </w:t>
      </w:r>
      <w:r>
        <w:t>используется в стандарте GSM) – модуляции с ограниченным</w:t>
      </w:r>
      <w:r w:rsidRPr="00C04180">
        <w:t xml:space="preserve"> </w:t>
      </w:r>
      <w:r>
        <w:t>спектром</w:t>
      </w:r>
      <w:r w:rsidRPr="00C04180">
        <w:t>/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30. Виды радиолокации. Принципы активной радиолокации. 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 31. Виды радиолокации. Принципы полуактивной радиолокации.  </w:t>
      </w:r>
    </w:p>
    <w:p w:rsidR="00AE3DE9" w:rsidRDefault="006F3224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>
        <w:rPr>
          <w:rStyle w:val="a8"/>
        </w:rPr>
        <w:t>Полуактивная радиолокация</w:t>
      </w:r>
      <w:r>
        <w:t xml:space="preserve"> является частным случаем активной радиолокации, но при этом приемник отраженного сигнала расположен отдельно от передатчика РЛС (например, на борту ракеты, наводящейся на цель). В связи с тем, что приемник отраженных сигналов в этом случае располагается ближе к цели, дальность действия РЛС повышается.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32. Виды радиолокации. Принципы активной радиолокации с активным ответом.  </w:t>
      </w:r>
    </w:p>
    <w:p w:rsidR="00AE3DE9" w:rsidRPr="00AE3DE9" w:rsidRDefault="006F3224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>
        <w:t xml:space="preserve">характеризуется тем, что радиолокационный сигнал, доставляющий информацию о местоположении цели, формируется на сопровождаемом объекте (космическом аппарате, самолете, ракете). В этом случае радиолокационный сигнал создается путем </w:t>
      </w:r>
      <w:proofErr w:type="spellStart"/>
      <w:r>
        <w:t>переизлучения</w:t>
      </w:r>
      <w:proofErr w:type="spellEnd"/>
      <w:r>
        <w:t xml:space="preserve"> зондирующего сигнала специальным ответчиком, расположенном на цели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33. Виды радиолокации. Принципы пассивной радиолокации.  </w:t>
      </w:r>
    </w:p>
    <w:p w:rsidR="006F3224" w:rsidRDefault="006F3224" w:rsidP="006F3224">
      <w:pPr>
        <w:spacing w:line="240" w:lineRule="auto"/>
        <w:jc w:val="center"/>
      </w:pPr>
      <w:r>
        <w:rPr>
          <w:rStyle w:val="a8"/>
        </w:rPr>
        <w:t>Пассивная радиолокация</w:t>
      </w:r>
      <w:r>
        <w:t xml:space="preserve"> использует собственное электромагнитное излучения цели, преимущественно теплового происхождения (рис.2.</w:t>
      </w:r>
      <w:proofErr w:type="gramStart"/>
      <w:r>
        <w:t>1,б</w:t>
      </w:r>
      <w:proofErr w:type="gramEnd"/>
      <w:r>
        <w:t>). Интенсивное тепловое излучение наблюдается, например, при полете вертолетов, самолетов, крылатых ракет и т.д.</w:t>
      </w:r>
    </w:p>
    <w:p w:rsidR="006F3224" w:rsidRPr="00AE3DE9" w:rsidRDefault="006F3224" w:rsidP="006F3224">
      <w:pPr>
        <w:spacing w:line="240" w:lineRule="auto"/>
        <w:jc w:val="center"/>
        <w:rPr>
          <w:b/>
          <w:caps/>
          <w:highlight w:val="yellow"/>
        </w:rPr>
      </w:pPr>
      <w:r>
        <w:rPr>
          <w:noProof/>
        </w:rPr>
        <w:t xml:space="preserve"> </w:t>
      </w:r>
      <w:r>
        <w:rPr>
          <w:noProof/>
        </w:rPr>
        <w:drawing>
          <wp:inline distT="0" distB="0" distL="0" distR="0">
            <wp:extent cx="3701492" cy="2391979"/>
            <wp:effectExtent l="0" t="0" r="0" b="0"/>
            <wp:docPr id="16" name="Рисунок 16" descr="http://ok-t.ru/studopediaru/baza14/103165117624.files/image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ok-t.ru/studopediaru/baza14/103165117624.files/image002.jpg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762" cy="242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34. Волоконно-оптические линии передачи. </w:t>
      </w:r>
    </w:p>
    <w:p w:rsidR="00AE3DE9" w:rsidRDefault="00AE3DE9" w:rsidP="00AE3DE9">
      <w:pPr>
        <w:spacing w:line="240" w:lineRule="auto"/>
        <w:ind w:firstLine="567"/>
      </w:pPr>
      <w:r w:rsidRPr="00AE3DE9">
        <w:lastRenderedPageBreak/>
        <w:t>Волоконно-оптическая линия передачи (ВОЛП –</w:t>
      </w:r>
      <w:r>
        <w:t xml:space="preserve"> </w:t>
      </w:r>
      <w:r w:rsidRPr="00AE3DE9">
        <w:t xml:space="preserve">официальный термин, </w:t>
      </w:r>
      <w:proofErr w:type="spellStart"/>
      <w:r w:rsidRPr="00AE3DE9">
        <w:t>определѐнный</w:t>
      </w:r>
      <w:proofErr w:type="spellEnd"/>
      <w:r w:rsidRPr="00AE3DE9">
        <w:t xml:space="preserve"> в ГОСТ 26599–85),</w:t>
      </w:r>
      <w:r>
        <w:t xml:space="preserve"> </w:t>
      </w:r>
      <w:r w:rsidRPr="00AE3DE9">
        <w:t>волоконно-оптическая линия связи (ВОЛС – устоявшееся</w:t>
      </w:r>
      <w:r>
        <w:t xml:space="preserve"> </w:t>
      </w:r>
      <w:r w:rsidRPr="00AE3DE9">
        <w:t>название) – волоконно-оптическая система, состоящая из</w:t>
      </w:r>
      <w:r>
        <w:t xml:space="preserve"> </w:t>
      </w:r>
      <w:r w:rsidRPr="00AE3DE9">
        <w:t>пассивных и активных элементов, предназначенная для</w:t>
      </w:r>
      <w:r>
        <w:t xml:space="preserve"> </w:t>
      </w:r>
      <w:r w:rsidRPr="00AE3DE9">
        <w:t>передачи информации в оптическом (как правило – ближнем</w:t>
      </w:r>
      <w:r>
        <w:t xml:space="preserve"> </w:t>
      </w:r>
      <w:r w:rsidRPr="00AE3DE9">
        <w:t>инфракрасном) диапазоне.</w:t>
      </w:r>
    </w:p>
    <w:p w:rsidR="00AE3DE9" w:rsidRPr="00CF000B" w:rsidRDefault="00AE3DE9" w:rsidP="00AE3DE9">
      <w:pPr>
        <w:spacing w:line="240" w:lineRule="auto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1030C288" wp14:editId="71C2D772">
            <wp:extent cx="4638675" cy="22955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229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35. Принцип действия и классификация световодов. </w:t>
      </w:r>
    </w:p>
    <w:p w:rsidR="006F3224" w:rsidRPr="006F3224" w:rsidRDefault="006F3224" w:rsidP="006F3224">
      <w:r w:rsidRPr="006F3224">
        <w:t>Волоконно-оптические линии передачи осуществляют</w:t>
      </w:r>
      <w:r>
        <w:t xml:space="preserve"> </w:t>
      </w:r>
      <w:r w:rsidRPr="006F3224">
        <w:t>передачу информации с помощью оптических сигналов по</w:t>
      </w:r>
    </w:p>
    <w:p w:rsidR="00AE3DE9" w:rsidRDefault="006F3224" w:rsidP="006F3224">
      <w:r w:rsidRPr="006F3224">
        <w:t>в</w:t>
      </w:r>
      <w:r>
        <w:t xml:space="preserve">олоконно-оптическим </w:t>
      </w:r>
      <w:proofErr w:type="spellStart"/>
      <w:r>
        <w:t>световодам</w:t>
      </w:r>
      <w:proofErr w:type="spellEnd"/>
      <w:r>
        <w:t xml:space="preserve">. </w:t>
      </w:r>
      <w:r w:rsidRPr="006F3224">
        <w:t>СВЕТОВОД (волновод оп</w:t>
      </w:r>
      <w:r>
        <w:t xml:space="preserve">тический) – закрытое устройство, </w:t>
      </w:r>
      <w:r w:rsidRPr="006F3224">
        <w:t>предназначенное для на</w:t>
      </w:r>
      <w:r>
        <w:t xml:space="preserve">правленной передачи оптического </w:t>
      </w:r>
      <w:r w:rsidRPr="006F3224">
        <w:t>излуч</w:t>
      </w:r>
      <w:r>
        <w:t xml:space="preserve">ения (света). </w:t>
      </w:r>
      <w:r w:rsidRPr="006F3224">
        <w:t xml:space="preserve">Простейший </w:t>
      </w:r>
      <w:proofErr w:type="spellStart"/>
      <w:r w:rsidRPr="006F3224">
        <w:t>световод</w:t>
      </w:r>
      <w:proofErr w:type="spellEnd"/>
      <w:r>
        <w:t xml:space="preserve"> представляет собой круглый или </w:t>
      </w:r>
      <w:r w:rsidRPr="006F3224">
        <w:t>прямоугольный диэле</w:t>
      </w:r>
      <w:r>
        <w:t xml:space="preserve">ктрический стержень, называемый </w:t>
      </w:r>
      <w:r w:rsidRPr="006F3224">
        <w:t>сердечником (сердцеви</w:t>
      </w:r>
      <w:r>
        <w:t xml:space="preserve">на), окруженный диэлектрической </w:t>
      </w:r>
      <w:r w:rsidRPr="006F3224">
        <w:t>оболочкой.</w:t>
      </w:r>
    </w:p>
    <w:p w:rsidR="006F3224" w:rsidRPr="006F3224" w:rsidRDefault="006F3224" w:rsidP="006F3224">
      <w:pPr>
        <w:jc w:val="center"/>
      </w:pPr>
      <w:r>
        <w:rPr>
          <w:noProof/>
        </w:rPr>
        <w:drawing>
          <wp:inline distT="0" distB="0" distL="0" distR="0" wp14:anchorId="34D7DBBE" wp14:editId="5815E2FC">
            <wp:extent cx="2487168" cy="166899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497152" cy="1675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36. Принципы построения волоконно-оптических систем передачи. </w:t>
      </w:r>
    </w:p>
    <w:p w:rsidR="006F3224" w:rsidRPr="006F3224" w:rsidRDefault="006F3224" w:rsidP="006F3224">
      <w:r w:rsidRPr="006F3224">
        <w:t>В волоконно-оптических системах передачи информации</w:t>
      </w:r>
      <w:r>
        <w:t xml:space="preserve"> </w:t>
      </w:r>
      <w:r w:rsidRPr="006F3224">
        <w:t>применяются в осно</w:t>
      </w:r>
      <w:r>
        <w:t xml:space="preserve">вном те же принципы образования </w:t>
      </w:r>
      <w:r w:rsidRPr="006F3224">
        <w:t>многоканальной связи, что и</w:t>
      </w:r>
      <w:r>
        <w:t xml:space="preserve"> в обычных системах передачи по </w:t>
      </w:r>
      <w:r w:rsidRPr="006F3224">
        <w:t>электрическим кабелям, а именно, частотного (ЧРК) и</w:t>
      </w:r>
    </w:p>
    <w:p w:rsidR="00AE3DE9" w:rsidRPr="00271EF0" w:rsidRDefault="006F3224" w:rsidP="00271EF0">
      <w:r w:rsidRPr="006F3224">
        <w:t>време</w:t>
      </w:r>
      <w:r>
        <w:t xml:space="preserve">нного (ВРК) разделения каналов. </w:t>
      </w:r>
      <w:r w:rsidRPr="006F3224">
        <w:t>В первом случае сигнал</w:t>
      </w:r>
      <w:r>
        <w:t xml:space="preserve">ы разных каналов различаются по </w:t>
      </w:r>
      <w:r w:rsidRPr="006F3224">
        <w:t>частоте и имеют аналоговую</w:t>
      </w:r>
      <w:r>
        <w:t xml:space="preserve"> форму передаваемого сообщения. </w:t>
      </w:r>
      <w:r w:rsidRPr="006F3224">
        <w:t>Во втором случае каналы ра</w:t>
      </w:r>
      <w:r>
        <w:t xml:space="preserve">зделяются во времени, а сигналы </w:t>
      </w:r>
      <w:r w:rsidRPr="006F3224">
        <w:t>им</w:t>
      </w:r>
      <w:r>
        <w:t xml:space="preserve">еют дискретный, импульсный вид. </w:t>
      </w:r>
      <w:r w:rsidRPr="006F3224">
        <w:t>Это соответствует цифров</w:t>
      </w:r>
      <w:r>
        <w:t xml:space="preserve">ой передаче с импульсно-кодовой </w:t>
      </w:r>
      <w:r w:rsidRPr="006F3224">
        <w:t>модуляцией (ИКМ). Во в</w:t>
      </w:r>
      <w:r>
        <w:t xml:space="preserve">сех случаях оптической передачи </w:t>
      </w:r>
      <w:r w:rsidRPr="006F3224">
        <w:t>информации электрический си</w:t>
      </w:r>
      <w:r>
        <w:t xml:space="preserve">гнал, создаваемый частотным или </w:t>
      </w:r>
      <w:r w:rsidRPr="006F3224">
        <w:t>временным методом, модулир</w:t>
      </w:r>
      <w:r>
        <w:t xml:space="preserve">ует оптическую несущую, а затем </w:t>
      </w:r>
      <w:r w:rsidRPr="006F3224">
        <w:t>пе</w:t>
      </w:r>
      <w:r>
        <w:t>редается по оптическому кабелю.</w:t>
      </w:r>
      <w:r w:rsidR="00271EF0">
        <w:t xml:space="preserve"> </w:t>
      </w:r>
      <w:r>
        <w:t xml:space="preserve">Возможны два вида </w:t>
      </w:r>
      <w:r w:rsidRPr="006F3224">
        <w:t>модуляции: в</w:t>
      </w:r>
      <w:r>
        <w:t xml:space="preserve">нешняя и внутренняя. </w:t>
      </w:r>
      <w:r w:rsidRPr="006F3224">
        <w:t>Для систем с инжекцио</w:t>
      </w:r>
      <w:r>
        <w:t xml:space="preserve">нными лазерами применяется, как правило, внутренняя модуляция. </w:t>
      </w:r>
      <w:r w:rsidRPr="006F3224">
        <w:t>В основном используетс</w:t>
      </w:r>
      <w:r>
        <w:t xml:space="preserve">я метод модуляции интенсивности </w:t>
      </w:r>
      <w:r w:rsidRPr="006F3224">
        <w:t>оптической несущей, при кото</w:t>
      </w:r>
      <w:r>
        <w:t xml:space="preserve">ром от амплитуды электрического </w:t>
      </w:r>
      <w:r w:rsidRPr="006F3224">
        <w:t>сигнала зависит мощность излу</w:t>
      </w:r>
      <w:r w:rsidR="00271EF0">
        <w:t xml:space="preserve">чения, подаваемого в оптический </w:t>
      </w:r>
      <w:r>
        <w:t xml:space="preserve">кабель. 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>37. Развертка изображения в телевидении. Принципы и основные виды.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 38. Трехмерное представление цвета в телевидении.</w:t>
      </w:r>
    </w:p>
    <w:p w:rsidR="00271EF0" w:rsidRPr="00271EF0" w:rsidRDefault="00271EF0" w:rsidP="00271EF0">
      <w:r w:rsidRPr="00271EF0">
        <w:t>Экспериментально установлено, что любой цвет может</w:t>
      </w:r>
      <w:r>
        <w:t xml:space="preserve"> </w:t>
      </w:r>
      <w:r w:rsidRPr="00271EF0">
        <w:t>быть получен путем суммирования излучений красного</w:t>
      </w:r>
      <w:r>
        <w:t xml:space="preserve"> FR, </w:t>
      </w:r>
      <w:r w:rsidRPr="00271EF0">
        <w:t>зеленого FG и син</w:t>
      </w:r>
      <w:r>
        <w:t xml:space="preserve">его FB цветов, которые получили </w:t>
      </w:r>
      <w:r w:rsidRPr="00271EF0">
        <w:t>называние излучений основных цветов.</w:t>
      </w:r>
    </w:p>
    <w:p w:rsidR="00271EF0" w:rsidRPr="00271EF0" w:rsidRDefault="00271EF0" w:rsidP="00271EF0">
      <w:r w:rsidRPr="00271EF0">
        <w:t>Поэтому широк</w:t>
      </w:r>
      <w:r>
        <w:t xml:space="preserve">ое распространение получила так </w:t>
      </w:r>
      <w:r w:rsidRPr="00271EF0">
        <w:t>называемая RGB (аббревиатура английских слов red, green,</w:t>
      </w:r>
    </w:p>
    <w:p w:rsidR="00271EF0" w:rsidRPr="00271EF0" w:rsidRDefault="00271EF0" w:rsidP="00271EF0">
      <w:r w:rsidRPr="00271EF0">
        <w:t>blue — красный, зелѐн</w:t>
      </w:r>
      <w:r>
        <w:t xml:space="preserve">ый, синий) или КЗС – аддитивная </w:t>
      </w:r>
      <w:r w:rsidRPr="00271EF0">
        <w:t>цветовая модель (или цветовое пространство), как</w:t>
      </w:r>
    </w:p>
    <w:p w:rsidR="00271EF0" w:rsidRPr="00271EF0" w:rsidRDefault="00271EF0" w:rsidP="00271EF0">
      <w:r w:rsidRPr="00271EF0">
        <w:t>правило, описывающая способ кодирования цвета для</w:t>
      </w:r>
      <w:r>
        <w:t xml:space="preserve"> </w:t>
      </w:r>
      <w:r w:rsidRPr="00271EF0">
        <w:t xml:space="preserve">цветовоспроизведения с помощью </w:t>
      </w:r>
      <w:proofErr w:type="spellStart"/>
      <w:r w:rsidRPr="00271EF0">
        <w:t>трѐх</w:t>
      </w:r>
      <w:proofErr w:type="spellEnd"/>
      <w:r w:rsidRPr="00271EF0">
        <w:t xml:space="preserve"> основных цветов.</w:t>
      </w:r>
      <w:r>
        <w:t xml:space="preserve"> </w:t>
      </w:r>
      <w:r w:rsidRPr="00271EF0">
        <w:t xml:space="preserve">Выбор основных </w:t>
      </w:r>
      <w:r>
        <w:t xml:space="preserve">цветов обусловлен особенностями </w:t>
      </w:r>
      <w:r w:rsidRPr="00271EF0">
        <w:t>физиологии восприяти</w:t>
      </w:r>
      <w:r>
        <w:t xml:space="preserve">я цвета сетчаткой человеческого глаза. </w:t>
      </w:r>
      <w:r w:rsidRPr="00271EF0">
        <w:t xml:space="preserve">RGB </w:t>
      </w:r>
      <w:r w:rsidRPr="00271EF0">
        <w:lastRenderedPageBreak/>
        <w:t>аддитивна</w:t>
      </w:r>
      <w:r>
        <w:t xml:space="preserve">я цветовая модель нашла широкое </w:t>
      </w:r>
      <w:r w:rsidRPr="00271EF0">
        <w:t>применение в техник</w:t>
      </w:r>
      <w:r>
        <w:t xml:space="preserve">е и, в частности в телевидении. </w:t>
      </w:r>
      <w:r w:rsidRPr="00271EF0">
        <w:t>RGB цветовая модел</w:t>
      </w:r>
      <w:r>
        <w:t xml:space="preserve">ь называется аддитивной потому, </w:t>
      </w:r>
      <w:r w:rsidRPr="00271EF0">
        <w:t xml:space="preserve">что цвета получаются </w:t>
      </w:r>
      <w:proofErr w:type="spellStart"/>
      <w:r w:rsidRPr="00271EF0">
        <w:t>путѐм</w:t>
      </w:r>
      <w:proofErr w:type="spellEnd"/>
      <w:r w:rsidRPr="00271EF0">
        <w:t xml:space="preserve"> </w:t>
      </w:r>
      <w:r>
        <w:t>добавления (</w:t>
      </w:r>
      <w:proofErr w:type="spellStart"/>
      <w:r>
        <w:t>addition</w:t>
      </w:r>
      <w:proofErr w:type="spellEnd"/>
      <w:r>
        <w:t xml:space="preserve">) к </w:t>
      </w:r>
      <w:proofErr w:type="spellStart"/>
      <w:r>
        <w:t>чѐрному</w:t>
      </w:r>
      <w:proofErr w:type="spellEnd"/>
      <w:r>
        <w:t xml:space="preserve"> </w:t>
      </w:r>
      <w:r w:rsidRPr="00271EF0">
        <w:t>цвету: если цвет экрана, освещѐнного цветным прожектором,</w:t>
      </w:r>
    </w:p>
    <w:p w:rsidR="00271EF0" w:rsidRPr="00271EF0" w:rsidRDefault="00271EF0" w:rsidP="00271EF0">
      <w:r w:rsidRPr="00271EF0">
        <w:t>обозначается в RGB как (R1, G1, B1), а цвет того же экрана,</w:t>
      </w:r>
    </w:p>
    <w:p w:rsidR="00271EF0" w:rsidRPr="00271EF0" w:rsidRDefault="00271EF0" w:rsidP="00271EF0">
      <w:r w:rsidRPr="00271EF0">
        <w:t>освещѐнного другим прожектором, – (R2, G2, B2), то при</w:t>
      </w:r>
    </w:p>
    <w:p w:rsidR="00271EF0" w:rsidRPr="00271EF0" w:rsidRDefault="00271EF0" w:rsidP="00271EF0">
      <w:r w:rsidRPr="00271EF0">
        <w:t>освещении двумя прожекторами цвет экрана будет</w:t>
      </w:r>
    </w:p>
    <w:p w:rsidR="00271EF0" w:rsidRPr="00271EF0" w:rsidRDefault="00271EF0" w:rsidP="00271EF0">
      <w:r w:rsidRPr="00271EF0">
        <w:t>обозначаться как (R1+ R2, G 1+ G2, B1+ B2).</w:t>
      </w:r>
    </w:p>
    <w:p w:rsidR="00271EF0" w:rsidRPr="00271EF0" w:rsidRDefault="00271EF0" w:rsidP="00271EF0">
      <w:r w:rsidRPr="00271EF0">
        <w:t>При смешении основных цветов,</w:t>
      </w:r>
    </w:p>
    <w:p w:rsidR="00271EF0" w:rsidRPr="00271EF0" w:rsidRDefault="00271EF0" w:rsidP="00271EF0">
      <w:r w:rsidRPr="00271EF0">
        <w:t>например, синего B и красного R,</w:t>
      </w:r>
    </w:p>
    <w:p w:rsidR="00271EF0" w:rsidRPr="00271EF0" w:rsidRDefault="00271EF0" w:rsidP="00271EF0">
      <w:r w:rsidRPr="00271EF0">
        <w:t>получается пурпурный M</w:t>
      </w:r>
    </w:p>
    <w:p w:rsidR="00271EF0" w:rsidRPr="00271EF0" w:rsidRDefault="00271EF0" w:rsidP="00271EF0">
      <w:r w:rsidRPr="00271EF0">
        <w:t>(magenta), зелѐного G и красного</w:t>
      </w:r>
    </w:p>
    <w:p w:rsidR="00271EF0" w:rsidRPr="00271EF0" w:rsidRDefault="00271EF0" w:rsidP="00271EF0">
      <w:r w:rsidRPr="00271EF0">
        <w:t>R – жѐлтый Y (yellow), зелѐного G и</w:t>
      </w:r>
    </w:p>
    <w:p w:rsidR="00271EF0" w:rsidRPr="00271EF0" w:rsidRDefault="00271EF0" w:rsidP="00271EF0">
      <w:r w:rsidRPr="00271EF0">
        <w:t>синего B – циановый С (cyan). При</w:t>
      </w:r>
    </w:p>
    <w:p w:rsidR="00271EF0" w:rsidRPr="00271EF0" w:rsidRDefault="00271EF0" w:rsidP="00271EF0">
      <w:r w:rsidRPr="00271EF0">
        <w:t>смешении всех трѐх основных</w:t>
      </w:r>
    </w:p>
    <w:p w:rsidR="00271EF0" w:rsidRPr="00271EF0" w:rsidRDefault="00271EF0" w:rsidP="00271EF0">
      <w:r w:rsidRPr="00271EF0">
        <w:t>цветов получается белый цвет W (white).</w:t>
      </w:r>
    </w:p>
    <w:p w:rsidR="00271EF0" w:rsidRPr="00271EF0" w:rsidRDefault="00271EF0" w:rsidP="00271EF0"/>
    <w:p w:rsidR="00271EF0" w:rsidRPr="00271EF0" w:rsidRDefault="00271EF0" w:rsidP="00271EF0">
      <w:r w:rsidRPr="00271EF0">
        <w:t>Трехмерное представление цвета</w:t>
      </w:r>
    </w:p>
    <w:p w:rsidR="00271EF0" w:rsidRPr="00271EF0" w:rsidRDefault="00271EF0" w:rsidP="00271EF0"/>
    <w:p w:rsidR="00271EF0" w:rsidRPr="00271EF0" w:rsidRDefault="00271EF0" w:rsidP="00271EF0">
      <w:r w:rsidRPr="00271EF0">
        <w:t>5</w:t>
      </w:r>
    </w:p>
    <w:p w:rsidR="00271EF0" w:rsidRPr="00271EF0" w:rsidRDefault="00271EF0" w:rsidP="00271EF0">
      <w:r w:rsidRPr="00271EF0">
        <w:t>Под аддитивной цветовой моделью (или цветовым</w:t>
      </w:r>
    </w:p>
    <w:p w:rsidR="00271EF0" w:rsidRPr="00271EF0" w:rsidRDefault="00271EF0" w:rsidP="00271EF0">
      <w:r w:rsidRPr="00271EF0">
        <w:t>пространством) следует понимать абстрактную</w:t>
      </w:r>
    </w:p>
    <w:p w:rsidR="00271EF0" w:rsidRPr="00271EF0" w:rsidRDefault="00271EF0" w:rsidP="00271EF0">
      <w:r w:rsidRPr="00271EF0">
        <w:t>математическую модель, описывающую некую цветовую</w:t>
      </w:r>
    </w:p>
    <w:p w:rsidR="00271EF0" w:rsidRPr="00271EF0" w:rsidRDefault="00271EF0" w:rsidP="00271EF0">
      <w:r w:rsidRPr="00271EF0">
        <w:t>палитру, т. е. фиксированный диапазон цветов, с помощью</w:t>
      </w:r>
    </w:p>
    <w:p w:rsidR="00271EF0" w:rsidRPr="00271EF0" w:rsidRDefault="00271EF0" w:rsidP="00271EF0">
      <w:r w:rsidRPr="00271EF0">
        <w:t>цветовых координат.</w:t>
      </w:r>
    </w:p>
    <w:p w:rsidR="00271EF0" w:rsidRPr="00271EF0" w:rsidRDefault="00271EF0" w:rsidP="00271EF0">
      <w:r w:rsidRPr="00271EF0">
        <w:t>Например, палитры, построенные по аддитивной схеме</w:t>
      </w:r>
    </w:p>
    <w:p w:rsidR="00271EF0" w:rsidRPr="00271EF0" w:rsidRDefault="00271EF0" w:rsidP="00271EF0">
      <w:r w:rsidRPr="00271EF0">
        <w:t>RGB, описываются с помощью трѐхмерной модели, а значит</w:t>
      </w:r>
    </w:p>
    <w:p w:rsidR="00271EF0" w:rsidRPr="00271EF0" w:rsidRDefault="00271EF0" w:rsidP="00271EF0">
      <w:r w:rsidRPr="00271EF0">
        <w:t>любой цвет, входящий в палитру, может быть однозначно</w:t>
      </w:r>
    </w:p>
    <w:p w:rsidR="00271EF0" w:rsidRPr="00271EF0" w:rsidRDefault="00271EF0" w:rsidP="00271EF0">
      <w:r w:rsidRPr="00271EF0">
        <w:t>определѐн индивидуальным набором из трѐх координат.</w:t>
      </w:r>
    </w:p>
    <w:p w:rsidR="00271EF0" w:rsidRPr="00271EF0" w:rsidRDefault="00271EF0" w:rsidP="00271EF0"/>
    <w:p w:rsidR="00271EF0" w:rsidRPr="00271EF0" w:rsidRDefault="00271EF0" w:rsidP="00271EF0">
      <w:r w:rsidRPr="00271EF0">
        <w:t>Трехмерное представление цвета</w:t>
      </w:r>
    </w:p>
    <w:p w:rsidR="00271EF0" w:rsidRPr="00271EF0" w:rsidRDefault="00271EF0" w:rsidP="00271EF0"/>
    <w:p w:rsidR="00271EF0" w:rsidRPr="00271EF0" w:rsidRDefault="00271EF0" w:rsidP="00271EF0">
      <w:r w:rsidRPr="00271EF0">
        <w:t>6</w:t>
      </w:r>
    </w:p>
    <w:p w:rsidR="00271EF0" w:rsidRPr="00271EF0" w:rsidRDefault="00271EF0" w:rsidP="00271EF0">
      <w:r w:rsidRPr="00271EF0">
        <w:t>Самое полное цветовое пространство – CIE xyz,</w:t>
      </w:r>
    </w:p>
    <w:p w:rsidR="00271EF0" w:rsidRPr="00271EF0" w:rsidRDefault="00271EF0" w:rsidP="00271EF0">
      <w:r w:rsidRPr="00271EF0">
        <w:t>охватывает весь спектр видимых человеком цветов.</w:t>
      </w:r>
    </w:p>
    <w:p w:rsidR="00271EF0" w:rsidRPr="00271EF0" w:rsidRDefault="00271EF0" w:rsidP="00271EF0">
      <w:r w:rsidRPr="00271EF0">
        <w:t>В 1931 году Международная комиссия по освещению</w:t>
      </w:r>
    </w:p>
    <w:p w:rsidR="00271EF0" w:rsidRPr="00271EF0" w:rsidRDefault="00271EF0" w:rsidP="00271EF0">
      <w:pPr>
        <w:rPr>
          <w:lang w:val="en-US"/>
        </w:rPr>
      </w:pPr>
      <w:r w:rsidRPr="00271EF0">
        <w:rPr>
          <w:lang w:val="en-US"/>
        </w:rPr>
        <w:t xml:space="preserve">(Commission </w:t>
      </w:r>
      <w:proofErr w:type="spellStart"/>
      <w:r w:rsidRPr="00271EF0">
        <w:rPr>
          <w:lang w:val="en-US"/>
        </w:rPr>
        <w:t>internationale</w:t>
      </w:r>
      <w:proofErr w:type="spellEnd"/>
      <w:r w:rsidRPr="00271EF0">
        <w:rPr>
          <w:lang w:val="en-US"/>
        </w:rPr>
        <w:t xml:space="preserve"> de</w:t>
      </w:r>
    </w:p>
    <w:p w:rsidR="00271EF0" w:rsidRPr="00271EF0" w:rsidRDefault="00271EF0" w:rsidP="00271EF0">
      <w:pPr>
        <w:rPr>
          <w:lang w:val="en-US"/>
        </w:rPr>
      </w:pPr>
      <w:proofErr w:type="spellStart"/>
      <w:r w:rsidRPr="00271EF0">
        <w:rPr>
          <w:lang w:val="en-US"/>
        </w:rPr>
        <w:t>l'éclairage</w:t>
      </w:r>
      <w:proofErr w:type="spellEnd"/>
      <w:r w:rsidRPr="00271EF0">
        <w:rPr>
          <w:lang w:val="en-US"/>
        </w:rPr>
        <w:t xml:space="preserve"> </w:t>
      </w:r>
      <w:r w:rsidRPr="00271EF0">
        <w:t>или</w:t>
      </w:r>
      <w:r w:rsidRPr="00271EF0">
        <w:rPr>
          <w:lang w:val="en-US"/>
        </w:rPr>
        <w:t xml:space="preserve"> CIE) </w:t>
      </w:r>
      <w:r w:rsidRPr="00271EF0">
        <w:t>утвердила</w:t>
      </w:r>
    </w:p>
    <w:p w:rsidR="00271EF0" w:rsidRPr="00271EF0" w:rsidRDefault="00271EF0" w:rsidP="00271EF0">
      <w:r w:rsidRPr="00271EF0">
        <w:t xml:space="preserve">CIE </w:t>
      </w:r>
      <w:proofErr w:type="spellStart"/>
      <w:r w:rsidRPr="00271EF0">
        <w:t>xyz</w:t>
      </w:r>
      <w:proofErr w:type="spellEnd"/>
      <w:r w:rsidRPr="00271EF0">
        <w:t xml:space="preserve"> в качестве эталонного</w:t>
      </w:r>
    </w:p>
    <w:p w:rsidR="00271EF0" w:rsidRPr="00271EF0" w:rsidRDefault="00271EF0" w:rsidP="00271EF0">
      <w:r w:rsidRPr="00271EF0">
        <w:t>цветового пространства, в связи с</w:t>
      </w:r>
    </w:p>
    <w:p w:rsidR="00271EF0" w:rsidRPr="00271EF0" w:rsidRDefault="00271EF0" w:rsidP="00271EF0">
      <w:r w:rsidRPr="00271EF0">
        <w:t>чем, оно и в настоящее время</w:t>
      </w:r>
    </w:p>
    <w:p w:rsidR="00271EF0" w:rsidRPr="00271EF0" w:rsidRDefault="00271EF0" w:rsidP="00271EF0">
      <w:r w:rsidRPr="00271EF0">
        <w:t>используется для оценки и</w:t>
      </w:r>
    </w:p>
    <w:p w:rsidR="00271EF0" w:rsidRPr="00271EF0" w:rsidRDefault="00271EF0" w:rsidP="00271EF0">
      <w:r w:rsidRPr="00271EF0">
        <w:t>сравнения всех остальных</w:t>
      </w:r>
    </w:p>
    <w:p w:rsidR="00271EF0" w:rsidRPr="00271EF0" w:rsidRDefault="00271EF0" w:rsidP="00271EF0">
      <w:r w:rsidRPr="00271EF0">
        <w:t>моделей.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39. Сигнал яркости и цветоразностные сигналы. </w:t>
      </w:r>
    </w:p>
    <w:p w:rsidR="00AE3DE9" w:rsidRDefault="00271EF0" w:rsidP="00271EF0">
      <w:r w:rsidRPr="00271EF0">
        <w:t>Одно из основных требований, предъявляемых к системам</w:t>
      </w:r>
      <w:r>
        <w:t xml:space="preserve"> </w:t>
      </w:r>
      <w:r w:rsidRPr="00271EF0">
        <w:t>телевизионного вещания – совместимость систем цве</w:t>
      </w:r>
      <w:r>
        <w:t xml:space="preserve">тного и </w:t>
      </w:r>
      <w:r w:rsidRPr="00271EF0">
        <w:t>черно-белого телевид</w:t>
      </w:r>
      <w:r>
        <w:t xml:space="preserve">ения. Под совместимостью систем </w:t>
      </w:r>
      <w:r w:rsidRPr="00271EF0">
        <w:t>цветного и черно</w:t>
      </w:r>
      <w:r>
        <w:t xml:space="preserve">-белого телевидения понимается: </w:t>
      </w:r>
      <w:r w:rsidRPr="00271EF0">
        <w:t xml:space="preserve">- </w:t>
      </w:r>
      <w:r w:rsidRPr="00271EF0">
        <w:lastRenderedPageBreak/>
        <w:t xml:space="preserve">использование таких </w:t>
      </w:r>
      <w:r>
        <w:t xml:space="preserve">сигналов, которые могли бы быть </w:t>
      </w:r>
      <w:r w:rsidRPr="00271EF0">
        <w:t>приняты как приемник</w:t>
      </w:r>
      <w:r>
        <w:t xml:space="preserve">ами цветного изображения, так и </w:t>
      </w:r>
      <w:r w:rsidRPr="00271EF0">
        <w:t>приемн</w:t>
      </w:r>
      <w:r>
        <w:t xml:space="preserve">иками черно-белого изображения; </w:t>
      </w:r>
      <w:r w:rsidRPr="00271EF0">
        <w:t>- полоса частот, з</w:t>
      </w:r>
      <w:r>
        <w:t xml:space="preserve">анимаемая системой цветного ТВ- </w:t>
      </w:r>
      <w:r w:rsidRPr="00271EF0">
        <w:t>вещания, не дол</w:t>
      </w:r>
      <w:r>
        <w:t xml:space="preserve">жна превосходить полосу частот, </w:t>
      </w:r>
      <w:r w:rsidRPr="00271EF0">
        <w:t>отведенную для</w:t>
      </w:r>
      <w:r>
        <w:t xml:space="preserve"> передачи сигналов черно-белого телевидения. </w:t>
      </w:r>
      <w:r w:rsidRPr="00271EF0">
        <w:t>Сигналы основн</w:t>
      </w:r>
      <w:r>
        <w:t xml:space="preserve">ых цветов не могут быть </w:t>
      </w:r>
      <w:proofErr w:type="spellStart"/>
      <w:r>
        <w:t>приняты</w:t>
      </w:r>
      <w:r w:rsidRPr="00271EF0">
        <w:t>приемником</w:t>
      </w:r>
      <w:proofErr w:type="spellEnd"/>
      <w:r w:rsidRPr="00271EF0">
        <w:t xml:space="preserve"> черно-</w:t>
      </w:r>
      <w:r>
        <w:t xml:space="preserve">белого изображения, поэтому эти </w:t>
      </w:r>
      <w:r w:rsidRPr="00271EF0">
        <w:t>сигналы подверга</w:t>
      </w:r>
      <w:r>
        <w:t xml:space="preserve">ют преобразованиям в передающем </w:t>
      </w:r>
      <w:r w:rsidRPr="00271EF0">
        <w:t>устройстве.</w:t>
      </w:r>
    </w:p>
    <w:p w:rsidR="00271EF0" w:rsidRDefault="00271EF0" w:rsidP="00271EF0">
      <w:r>
        <w:t>Из всего сказанного с</w:t>
      </w:r>
      <w:r>
        <w:t xml:space="preserve">ледует, что мелкие детали можно </w:t>
      </w:r>
      <w:r>
        <w:t>передавать сигналом EY, а для передачи цвета более крупных</w:t>
      </w:r>
    </w:p>
    <w:p w:rsidR="00271EF0" w:rsidRDefault="00271EF0" w:rsidP="00271EF0">
      <w:r>
        <w:t>деталей можно использовать</w:t>
      </w:r>
      <w:r>
        <w:t xml:space="preserve">, сигналы ER-Y и EB-Y с полосой </w:t>
      </w:r>
      <w:r>
        <w:t>частот от 0 до 1,5 МГц и си</w:t>
      </w:r>
      <w:r>
        <w:t>гнал яркости EY.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>40. Функциональная схема радиоканал</w:t>
      </w:r>
      <w:bookmarkStart w:id="0" w:name="_GoBack"/>
      <w:bookmarkEnd w:id="0"/>
      <w:r w:rsidRPr="00AE3DE9">
        <w:rPr>
          <w:b/>
          <w:caps/>
          <w:highlight w:val="yellow"/>
        </w:rPr>
        <w:t xml:space="preserve">а ТВ-приемника </w:t>
      </w:r>
    </w:p>
    <w:p w:rsidR="00AE3DE9" w:rsidRDefault="005A2474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>
        <w:rPr>
          <w:noProof/>
        </w:rPr>
        <w:drawing>
          <wp:inline distT="0" distB="0" distL="0" distR="0" wp14:anchorId="39DCF230" wp14:editId="73CD0347">
            <wp:extent cx="3664915" cy="220036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79733" cy="2209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2474" w:rsidRDefault="005A2474" w:rsidP="005A2474">
      <w:r w:rsidRPr="005A2474">
        <w:t>СК - селектор каналов;</w:t>
      </w:r>
      <w:r>
        <w:t xml:space="preserve"> </w:t>
      </w:r>
    </w:p>
    <w:p w:rsidR="005A2474" w:rsidRDefault="005A2474" w:rsidP="005A2474">
      <w:r>
        <w:t>УПЧИ - усилитель</w:t>
      </w:r>
      <w:r w:rsidRPr="005A2474">
        <w:t xml:space="preserve"> промежуточной</w:t>
      </w:r>
      <w:r>
        <w:t xml:space="preserve"> частоты </w:t>
      </w:r>
      <w:r w:rsidRPr="005A2474">
        <w:t xml:space="preserve">изображения; </w:t>
      </w:r>
    </w:p>
    <w:p w:rsidR="005A2474" w:rsidRDefault="005A2474" w:rsidP="005A2474">
      <w:r>
        <w:t xml:space="preserve">ВД - </w:t>
      </w:r>
      <w:r w:rsidRPr="005A2474">
        <w:t xml:space="preserve">видеодетектор; </w:t>
      </w:r>
    </w:p>
    <w:p w:rsidR="005A2474" w:rsidRPr="005A2474" w:rsidRDefault="005A2474" w:rsidP="005A2474">
      <w:r>
        <w:t xml:space="preserve">РФ - </w:t>
      </w:r>
      <w:proofErr w:type="spellStart"/>
      <w:r w:rsidRPr="005A2474">
        <w:t>режектоный</w:t>
      </w:r>
      <w:proofErr w:type="spellEnd"/>
      <w:r w:rsidRPr="005A2474">
        <w:t xml:space="preserve"> фильтр;</w:t>
      </w:r>
    </w:p>
    <w:p w:rsidR="005A2474" w:rsidRDefault="005A2474" w:rsidP="005A2474">
      <w:r>
        <w:t xml:space="preserve">АПЧГ – автоматическая подстройка частоты </w:t>
      </w:r>
      <w:r w:rsidRPr="005A2474">
        <w:t xml:space="preserve">гетеродина; </w:t>
      </w:r>
    </w:p>
    <w:p w:rsidR="005A2474" w:rsidRPr="005A2474" w:rsidRDefault="005A2474" w:rsidP="005A2474">
      <w:r>
        <w:t xml:space="preserve">АРУ – автоматическая </w:t>
      </w:r>
      <w:r w:rsidRPr="005A2474">
        <w:t>регулировка усиления;</w:t>
      </w:r>
    </w:p>
    <w:p w:rsidR="005A2474" w:rsidRPr="005A2474" w:rsidRDefault="005A2474" w:rsidP="005A2474">
      <w:r w:rsidRPr="005A2474">
        <w:t>ПФ - полосовой фильтр;</w:t>
      </w:r>
    </w:p>
    <w:p w:rsidR="005A2474" w:rsidRDefault="005A2474" w:rsidP="005A2474">
      <w:r w:rsidRPr="005A2474">
        <w:t xml:space="preserve">УПЧЗ - усилитель промежуточной частоты звукового сопровождения; </w:t>
      </w:r>
    </w:p>
    <w:p w:rsidR="005A2474" w:rsidRDefault="005A2474" w:rsidP="005A2474">
      <w:r>
        <w:t xml:space="preserve">ЧД - </w:t>
      </w:r>
      <w:r w:rsidRPr="005A2474">
        <w:t xml:space="preserve">частотный детектор; </w:t>
      </w:r>
    </w:p>
    <w:p w:rsidR="005A2474" w:rsidRDefault="005A2474" w:rsidP="005A2474">
      <w:r w:rsidRPr="005A2474">
        <w:t xml:space="preserve">СС - селектор синхроимпульсов; </w:t>
      </w:r>
    </w:p>
    <w:p w:rsidR="005A2474" w:rsidRDefault="005A2474" w:rsidP="005A2474">
      <w:r>
        <w:t xml:space="preserve">ПЦТВ – полный </w:t>
      </w:r>
      <w:r w:rsidRPr="005A2474">
        <w:t xml:space="preserve">цветовой телевизионный видеосигнал; </w:t>
      </w:r>
    </w:p>
    <w:p w:rsidR="005A2474" w:rsidRPr="005A2474" w:rsidRDefault="005A2474" w:rsidP="005A2474">
      <w:r w:rsidRPr="005A2474">
        <w:t>ССИ - строчные синхроимпульсы;</w:t>
      </w:r>
    </w:p>
    <w:p w:rsidR="005A2474" w:rsidRDefault="005A2474" w:rsidP="005A2474">
      <w:r w:rsidRPr="005A2474">
        <w:t xml:space="preserve">КСИ - кадровые синхроимпульсы; </w:t>
      </w:r>
    </w:p>
    <w:p w:rsidR="005A2474" w:rsidRDefault="005A2474" w:rsidP="005A2474">
      <w:r w:rsidRPr="005A2474">
        <w:t>СЗС -</w:t>
      </w:r>
      <w:r>
        <w:t xml:space="preserve"> сигнал звукового сопровождения</w:t>
      </w:r>
    </w:p>
    <w:p w:rsidR="005A2474" w:rsidRPr="005A2474" w:rsidRDefault="005A2474" w:rsidP="005A2474">
      <w:r w:rsidRPr="005A2474">
        <w:t>Сигнал от при</w:t>
      </w:r>
      <w:r>
        <w:t xml:space="preserve">емной антенны поступает на вход </w:t>
      </w:r>
      <w:r w:rsidRPr="005A2474">
        <w:t>селектора каналов (СК)</w:t>
      </w:r>
      <w:r>
        <w:t xml:space="preserve"> (тюнера), который обеспечивает </w:t>
      </w:r>
      <w:r w:rsidRPr="005A2474">
        <w:t>настройку приемника на вы</w:t>
      </w:r>
      <w:r>
        <w:t xml:space="preserve">бранный канал, усиление сигнала </w:t>
      </w:r>
      <w:r w:rsidRPr="005A2474">
        <w:t>и его преобразо</w:t>
      </w:r>
      <w:r>
        <w:t xml:space="preserve">вание на промежуточную частоту. </w:t>
      </w:r>
      <w:r w:rsidRPr="005A2474">
        <w:t>Сигналы промежуточных частот изображения и звуко</w:t>
      </w:r>
      <w:r>
        <w:t xml:space="preserve">вого </w:t>
      </w:r>
      <w:r w:rsidRPr="005A2474">
        <w:t>сопровождения усилив</w:t>
      </w:r>
      <w:r>
        <w:t xml:space="preserve">аются в усилителе промежуточных </w:t>
      </w:r>
      <w:r w:rsidRPr="005A2474">
        <w:t>частот изображен</w:t>
      </w:r>
      <w:r>
        <w:t>ия (УПЧИ) и поступают на видео - детектор (ВД).</w:t>
      </w:r>
    </w:p>
    <w:p w:rsidR="005A2474" w:rsidRPr="005A2474" w:rsidRDefault="005A2474" w:rsidP="005A2474">
      <w:r>
        <w:t xml:space="preserve">Схема, в которой сигналы промежуточных частот изображения и звукового сопровождения </w:t>
      </w:r>
      <w:r w:rsidRPr="005A2474">
        <w:t>усиливаются в общем</w:t>
      </w:r>
    </w:p>
    <w:p w:rsidR="005A2474" w:rsidRPr="005A2474" w:rsidRDefault="005A2474" w:rsidP="005A2474">
      <w:r>
        <w:t xml:space="preserve">УПЧИ, называется одноканальной. </w:t>
      </w:r>
      <w:r w:rsidRPr="005A2474">
        <w:t>Видеодетектор преобразует радиосигнал промежуточной</w:t>
      </w:r>
    </w:p>
    <w:p w:rsidR="005A2474" w:rsidRDefault="005A2474" w:rsidP="005A2474">
      <w:r w:rsidRPr="005A2474">
        <w:t xml:space="preserve">частоты изображения </w:t>
      </w:r>
      <w:r>
        <w:t xml:space="preserve">в полный цветовой телевизионный </w:t>
      </w:r>
      <w:r w:rsidRPr="005A2474">
        <w:t>видеосигнал и преобр</w:t>
      </w:r>
      <w:r>
        <w:t>азует радиосигнал промежуточной</w:t>
      </w:r>
    </w:p>
    <w:p w:rsidR="005A2474" w:rsidRPr="005A2474" w:rsidRDefault="005A2474" w:rsidP="005A2474">
      <w:r w:rsidRPr="005A2474">
        <w:t>частоты звукового сопровождения в р</w:t>
      </w:r>
      <w:r>
        <w:t xml:space="preserve">адиосигнал второй </w:t>
      </w:r>
      <w:r w:rsidRPr="005A2474">
        <w:t>промежуточной частоты звукового сопровождения.</w:t>
      </w:r>
    </w:p>
    <w:p w:rsidR="005A2474" w:rsidRPr="005A2474" w:rsidRDefault="005A2474" w:rsidP="005A2474">
      <w:r w:rsidRPr="005A2474">
        <w:t xml:space="preserve">После видеодетектора </w:t>
      </w:r>
      <w:r>
        <w:t xml:space="preserve">сигналы изображения и звукового </w:t>
      </w:r>
      <w:r w:rsidRPr="005A2474">
        <w:t>сопровождения разделяются частотными фильтрами.</w:t>
      </w:r>
    </w:p>
    <w:p w:rsidR="005A2474" w:rsidRPr="005A2474" w:rsidRDefault="005A2474" w:rsidP="005A2474">
      <w:r w:rsidRPr="005A2474">
        <w:t>Режекторный фильтр</w:t>
      </w:r>
      <w:r>
        <w:t xml:space="preserve"> (РФ) настраивается на значение второй промежуточной </w:t>
      </w:r>
      <w:r w:rsidRPr="005A2474">
        <w:t>частоты сигнала звукового</w:t>
      </w:r>
    </w:p>
    <w:p w:rsidR="005A2474" w:rsidRPr="005A2474" w:rsidRDefault="005A2474" w:rsidP="005A2474">
      <w:r>
        <w:t xml:space="preserve">сопровождения и не пропускает этот сигнал в </w:t>
      </w:r>
      <w:r w:rsidRPr="005A2474">
        <w:t>видеоканал</w:t>
      </w:r>
      <w:r>
        <w:t xml:space="preserve"> телевизора. </w:t>
      </w:r>
      <w:r w:rsidRPr="005A2474">
        <w:t>Таким образом, после</w:t>
      </w:r>
    </w:p>
    <w:p w:rsidR="005A2474" w:rsidRPr="005A2474" w:rsidRDefault="005A2474" w:rsidP="005A2474">
      <w:proofErr w:type="spellStart"/>
      <w:r>
        <w:t>режекторного</w:t>
      </w:r>
      <w:proofErr w:type="spellEnd"/>
      <w:r>
        <w:t xml:space="preserve"> фильтра выделяется полный цветовой телевизионный сигнал ПЦТВ.</w:t>
      </w:r>
    </w:p>
    <w:p w:rsidR="005A2474" w:rsidRPr="005A2474" w:rsidRDefault="005A2474" w:rsidP="005A2474">
      <w:r>
        <w:t xml:space="preserve">Полосовой фильтр (ПФ) также настраивается на вторую промежуточную частоту сигнала звукового сопровождения, но, в отличие от РФ, пропускает этот сигнал для дальнейшего усиления в </w:t>
      </w:r>
      <w:r w:rsidRPr="005A2474">
        <w:t>усилителе промежуточной</w:t>
      </w:r>
    </w:p>
    <w:p w:rsidR="005A2474" w:rsidRDefault="005A2474" w:rsidP="005A2474">
      <w:r>
        <w:lastRenderedPageBreak/>
        <w:t xml:space="preserve">частоты звукового </w:t>
      </w:r>
      <w:r w:rsidRPr="005A2474">
        <w:t>сопровождения (УПЧ</w:t>
      </w:r>
      <w:r>
        <w:t xml:space="preserve">З). Видеосигнал на вход УПЧЗ не </w:t>
      </w:r>
      <w:proofErr w:type="spellStart"/>
      <w:proofErr w:type="gramStart"/>
      <w:r w:rsidRPr="005A2474">
        <w:t>проходит.</w:t>
      </w:r>
      <w:r>
        <w:t>С</w:t>
      </w:r>
      <w:proofErr w:type="spellEnd"/>
      <w:proofErr w:type="gramEnd"/>
      <w:r>
        <w:t xml:space="preserve"> выхода УПЗЧ напряжение второй </w:t>
      </w:r>
      <w:r w:rsidRPr="005A2474">
        <w:t xml:space="preserve">промежуточной </w:t>
      </w:r>
      <w:r>
        <w:t xml:space="preserve">частоты звукового сопровождения </w:t>
      </w:r>
      <w:r w:rsidRPr="005A2474">
        <w:t>поступ</w:t>
      </w:r>
      <w:r>
        <w:t xml:space="preserve">ает на частотный детектор (ЧД). </w:t>
      </w:r>
      <w:r w:rsidRPr="005A2474">
        <w:t>На выходе частотн</w:t>
      </w:r>
      <w:r>
        <w:t xml:space="preserve">ого детектора образуется сигнал </w:t>
      </w:r>
      <w:r w:rsidRPr="005A2474">
        <w:t>звуковых частот - сигнал</w:t>
      </w:r>
      <w:r>
        <w:t xml:space="preserve"> звукового сопровождения (СЗС). В дальнейшем этот </w:t>
      </w:r>
      <w:r w:rsidRPr="005A2474">
        <w:t>сигнал усил</w:t>
      </w:r>
      <w:r>
        <w:t xml:space="preserve">ивается в звуковом канале </w:t>
      </w:r>
      <w:r w:rsidRPr="005A2474">
        <w:t>телевизора и вос</w:t>
      </w:r>
      <w:r>
        <w:t>производится громкоговорителем.</w:t>
      </w:r>
    </w:p>
    <w:p w:rsidR="005A2474" w:rsidRPr="005A2474" w:rsidRDefault="005A2474" w:rsidP="005A2474">
      <w:r>
        <w:t xml:space="preserve">Сигнал на выходе видеодетектора содержит строчные и кадровые синхроимпульсы (ССИ и </w:t>
      </w:r>
      <w:r w:rsidRPr="005A2474">
        <w:t>КСИ), необходимые для</w:t>
      </w:r>
    </w:p>
    <w:p w:rsidR="005A2474" w:rsidRPr="005A2474" w:rsidRDefault="005A2474" w:rsidP="005A2474">
      <w:r>
        <w:t xml:space="preserve">синхронизации устройств строчной и кадровой разверток телевизора. Эти импульсы выделяются </w:t>
      </w:r>
      <w:r w:rsidRPr="005A2474">
        <w:t>селектором синхроимпуль</w:t>
      </w:r>
      <w:r>
        <w:t xml:space="preserve">сов СС. Для выделения импульсов </w:t>
      </w:r>
      <w:r w:rsidRPr="005A2474">
        <w:t xml:space="preserve">используется амплитудный </w:t>
      </w:r>
      <w:r>
        <w:t xml:space="preserve">селектор, который пропускает на </w:t>
      </w:r>
      <w:r w:rsidRPr="005A2474">
        <w:t>выход только импульсы,</w:t>
      </w:r>
      <w:r>
        <w:t xml:space="preserve"> превышающие порог ограничения. </w:t>
      </w:r>
      <w:r w:rsidRPr="005A2474">
        <w:t>Значение порога ограниче</w:t>
      </w:r>
      <w:r>
        <w:t xml:space="preserve">ния выбирается выше уровня </w:t>
      </w:r>
      <w:r w:rsidRPr="005A2474">
        <w:t>гасящих импульсов. Вы</w:t>
      </w:r>
      <w:r>
        <w:t xml:space="preserve">деленные амплитудным селектором </w:t>
      </w:r>
      <w:r w:rsidRPr="005A2474">
        <w:t>строчные и кадровые си</w:t>
      </w:r>
      <w:r>
        <w:t xml:space="preserve">нхроимпульсы поступают далее на </w:t>
      </w:r>
      <w:r w:rsidRPr="005A2474">
        <w:t>схему раздел</w:t>
      </w:r>
      <w:r>
        <w:t xml:space="preserve">ения импульсов по длительности. </w:t>
      </w:r>
      <w:r w:rsidRPr="005A2474">
        <w:t>Короткие ССИ выделяются дифф</w:t>
      </w:r>
      <w:r>
        <w:t xml:space="preserve">еренцирующей цепочкой, более длинные КСИ - интегрирующей цепочкой. Далее импульсы поступают </w:t>
      </w:r>
      <w:r w:rsidRPr="005A2474">
        <w:t>на схемы синхронизации</w:t>
      </w:r>
    </w:p>
    <w:p w:rsidR="005A2474" w:rsidRPr="005A2474" w:rsidRDefault="005A2474" w:rsidP="005A2474">
      <w:r>
        <w:t xml:space="preserve">строчной и кадровой разверток. Важную роль в работе радиоканала играют две системы автоматического управления: система </w:t>
      </w:r>
      <w:r w:rsidRPr="005A2474">
        <w:t>автоматической регулир</w:t>
      </w:r>
      <w:r>
        <w:t xml:space="preserve">овки усиления (АРУ) и система </w:t>
      </w:r>
      <w:r w:rsidRPr="005A2474">
        <w:t>автоматической подстр</w:t>
      </w:r>
      <w:r>
        <w:t xml:space="preserve">ойки частоты гетеродина (АПЧГ). </w:t>
      </w:r>
      <w:r w:rsidRPr="005A2474">
        <w:t xml:space="preserve">Система АРУ </w:t>
      </w:r>
      <w:r>
        <w:t xml:space="preserve">поддерживает стабильный уровень </w:t>
      </w:r>
      <w:r w:rsidRPr="005A2474">
        <w:t>выходных сигнал</w:t>
      </w:r>
      <w:r>
        <w:t xml:space="preserve">ов радиоканала при значительных </w:t>
      </w:r>
      <w:r w:rsidRPr="005A2474">
        <w:t>изменениях уровн</w:t>
      </w:r>
      <w:r>
        <w:t xml:space="preserve">я входного сигнала радиоканала. </w:t>
      </w:r>
      <w:r w:rsidRPr="005A2474">
        <w:t>Для этого она умень</w:t>
      </w:r>
      <w:r>
        <w:t xml:space="preserve">шает усиление радиоканала (СК и </w:t>
      </w:r>
      <w:r w:rsidRPr="005A2474">
        <w:t>УПЧИ) при увеличении у</w:t>
      </w:r>
      <w:r>
        <w:t xml:space="preserve">ровня сигнала на входе. Система АПЧГ поддерживает стабильную настройку радиоканала на частоту принимаемого сигнала при </w:t>
      </w:r>
      <w:r w:rsidRPr="005A2474">
        <w:t>изменении усло</w:t>
      </w:r>
      <w:r>
        <w:t xml:space="preserve">вий приема (температуры, напряжения питания и т. д.). В случае неточной настройки </w:t>
      </w:r>
      <w:r w:rsidRPr="005A2474">
        <w:t xml:space="preserve">система АПЧГ </w:t>
      </w:r>
      <w:r>
        <w:t xml:space="preserve">вырабатывает напряжение ошибки, </w:t>
      </w:r>
      <w:r w:rsidRPr="005A2474">
        <w:t>пропорционально</w:t>
      </w:r>
      <w:r>
        <w:t xml:space="preserve">е частотному рассогласованию, </w:t>
      </w:r>
      <w:r w:rsidRPr="005A2474">
        <w:t>добавляет его в</w:t>
      </w:r>
      <w:r>
        <w:t xml:space="preserve"> виде корректирующего сигнала к </w:t>
      </w:r>
      <w:r w:rsidRPr="005A2474">
        <w:t>напряжению настройки на станцию.</w:t>
      </w: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41. Виды схем разделения сигналов изображения и звука в ТВ-приемнике. Особенности комбинированной схемы.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AE3DE9" w:rsidRDefault="00477E7B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  <w:r w:rsidRPr="00AE3DE9">
        <w:rPr>
          <w:b/>
          <w:caps/>
          <w:highlight w:val="yellow"/>
        </w:rPr>
        <w:t xml:space="preserve">42. Виды схем разделения сигналов изображения и звука в ТВ-приемнике. Особенности двухканальной схемы. </w:t>
      </w:r>
    </w:p>
    <w:p w:rsidR="00AE3DE9" w:rsidRPr="00AE3DE9" w:rsidRDefault="00AE3DE9" w:rsidP="00477E7B">
      <w:pPr>
        <w:spacing w:line="240" w:lineRule="auto"/>
        <w:ind w:firstLine="567"/>
        <w:jc w:val="center"/>
        <w:rPr>
          <w:b/>
          <w:caps/>
          <w:highlight w:val="yellow"/>
        </w:rPr>
      </w:pPr>
    </w:p>
    <w:p w:rsidR="0092208E" w:rsidRPr="00477E7B" w:rsidRDefault="00477E7B" w:rsidP="00477E7B">
      <w:pPr>
        <w:spacing w:line="240" w:lineRule="auto"/>
        <w:ind w:firstLine="567"/>
        <w:jc w:val="center"/>
        <w:rPr>
          <w:b/>
          <w:caps/>
        </w:rPr>
      </w:pPr>
      <w:r w:rsidRPr="00AE3DE9">
        <w:rPr>
          <w:b/>
          <w:caps/>
          <w:highlight w:val="yellow"/>
        </w:rPr>
        <w:t>43. Виды схем разделения сигналов изображения и звука в ТВ-приемнике. Особенности квазипараллельной схемы.</w:t>
      </w:r>
    </w:p>
    <w:sectPr w:rsidR="0092208E" w:rsidRPr="00477E7B" w:rsidSect="004F74CF">
      <w:pgSz w:w="11906" w:h="16838"/>
      <w:pgMar w:top="567" w:right="567" w:bottom="567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8175A47"/>
    <w:multiLevelType w:val="hybridMultilevel"/>
    <w:tmpl w:val="5252A264"/>
    <w:lvl w:ilvl="0" w:tplc="6BAAB6CA">
      <w:start w:val="1"/>
      <w:numFmt w:val="decimal"/>
      <w:lvlText w:val="%1.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74CF"/>
    <w:rsid w:val="0003033F"/>
    <w:rsid w:val="000413BE"/>
    <w:rsid w:val="000462C9"/>
    <w:rsid w:val="00050523"/>
    <w:rsid w:val="00077A41"/>
    <w:rsid w:val="000978C7"/>
    <w:rsid w:val="000C6BC8"/>
    <w:rsid w:val="000E1809"/>
    <w:rsid w:val="000F1D4D"/>
    <w:rsid w:val="001418D0"/>
    <w:rsid w:val="001451DC"/>
    <w:rsid w:val="00157546"/>
    <w:rsid w:val="001A2A1D"/>
    <w:rsid w:val="001A7BEA"/>
    <w:rsid w:val="001B579E"/>
    <w:rsid w:val="001B70AC"/>
    <w:rsid w:val="001F5FFC"/>
    <w:rsid w:val="00207A43"/>
    <w:rsid w:val="00234D85"/>
    <w:rsid w:val="00264225"/>
    <w:rsid w:val="002679AF"/>
    <w:rsid w:val="00271EF0"/>
    <w:rsid w:val="00291471"/>
    <w:rsid w:val="002F0366"/>
    <w:rsid w:val="00325A1B"/>
    <w:rsid w:val="00326AD0"/>
    <w:rsid w:val="00334564"/>
    <w:rsid w:val="003D6BD9"/>
    <w:rsid w:val="003D76F8"/>
    <w:rsid w:val="003F61EA"/>
    <w:rsid w:val="0040592E"/>
    <w:rsid w:val="0042470C"/>
    <w:rsid w:val="00426116"/>
    <w:rsid w:val="004725AA"/>
    <w:rsid w:val="00477E7B"/>
    <w:rsid w:val="004808BF"/>
    <w:rsid w:val="00485962"/>
    <w:rsid w:val="00493B00"/>
    <w:rsid w:val="004A4390"/>
    <w:rsid w:val="004E63FB"/>
    <w:rsid w:val="004F74CF"/>
    <w:rsid w:val="00516BAB"/>
    <w:rsid w:val="00524928"/>
    <w:rsid w:val="00536B6D"/>
    <w:rsid w:val="005A1DEB"/>
    <w:rsid w:val="005A2474"/>
    <w:rsid w:val="005A4772"/>
    <w:rsid w:val="005E66B8"/>
    <w:rsid w:val="005E6E60"/>
    <w:rsid w:val="00615146"/>
    <w:rsid w:val="006339B1"/>
    <w:rsid w:val="00637C4E"/>
    <w:rsid w:val="006407D6"/>
    <w:rsid w:val="0066192E"/>
    <w:rsid w:val="006902CC"/>
    <w:rsid w:val="00694833"/>
    <w:rsid w:val="006A0A1F"/>
    <w:rsid w:val="006C0D78"/>
    <w:rsid w:val="006C3646"/>
    <w:rsid w:val="006C546B"/>
    <w:rsid w:val="006F3224"/>
    <w:rsid w:val="007231A6"/>
    <w:rsid w:val="00823E6A"/>
    <w:rsid w:val="008558E7"/>
    <w:rsid w:val="0087162E"/>
    <w:rsid w:val="00887BF6"/>
    <w:rsid w:val="008A2830"/>
    <w:rsid w:val="008D1321"/>
    <w:rsid w:val="00907BD9"/>
    <w:rsid w:val="009179D2"/>
    <w:rsid w:val="0092208E"/>
    <w:rsid w:val="00925F7D"/>
    <w:rsid w:val="00966235"/>
    <w:rsid w:val="00972D28"/>
    <w:rsid w:val="009C6C9A"/>
    <w:rsid w:val="009D643F"/>
    <w:rsid w:val="009E1A49"/>
    <w:rsid w:val="00A02BEF"/>
    <w:rsid w:val="00A05D4E"/>
    <w:rsid w:val="00A1735E"/>
    <w:rsid w:val="00A26D3B"/>
    <w:rsid w:val="00A319FE"/>
    <w:rsid w:val="00A42D7B"/>
    <w:rsid w:val="00A54AB8"/>
    <w:rsid w:val="00A81FFA"/>
    <w:rsid w:val="00A95CA3"/>
    <w:rsid w:val="00AB14C0"/>
    <w:rsid w:val="00AB1DCA"/>
    <w:rsid w:val="00AE1BE0"/>
    <w:rsid w:val="00AE3DE9"/>
    <w:rsid w:val="00AF13FB"/>
    <w:rsid w:val="00AF151C"/>
    <w:rsid w:val="00B52967"/>
    <w:rsid w:val="00B53E99"/>
    <w:rsid w:val="00B555E5"/>
    <w:rsid w:val="00B5573E"/>
    <w:rsid w:val="00B700A6"/>
    <w:rsid w:val="00BD2EE0"/>
    <w:rsid w:val="00C214A1"/>
    <w:rsid w:val="00C36362"/>
    <w:rsid w:val="00C5358D"/>
    <w:rsid w:val="00CA3677"/>
    <w:rsid w:val="00CC37FC"/>
    <w:rsid w:val="00CF000B"/>
    <w:rsid w:val="00D00980"/>
    <w:rsid w:val="00D17D5F"/>
    <w:rsid w:val="00DA27A9"/>
    <w:rsid w:val="00DB0C62"/>
    <w:rsid w:val="00DC040B"/>
    <w:rsid w:val="00DC3BCF"/>
    <w:rsid w:val="00DF1452"/>
    <w:rsid w:val="00E23A0F"/>
    <w:rsid w:val="00E249E7"/>
    <w:rsid w:val="00E9331B"/>
    <w:rsid w:val="00EA5886"/>
    <w:rsid w:val="00EC557D"/>
    <w:rsid w:val="00EE162F"/>
    <w:rsid w:val="00F252FD"/>
    <w:rsid w:val="00F54135"/>
    <w:rsid w:val="00F5493B"/>
    <w:rsid w:val="00F95073"/>
    <w:rsid w:val="00F95212"/>
    <w:rsid w:val="00F96058"/>
    <w:rsid w:val="00FC33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1B692A"/>
  <w15:docId w15:val="{CB0B6BBB-F893-4277-8BB0-0C8479AD5B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before="100" w:beforeAutospacing="1" w:after="100" w:afterAutospacing="1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5A2474"/>
    <w:pPr>
      <w:spacing w:before="0" w:beforeAutospacing="0" w:after="0" w:afterAutospacing="0" w:line="360" w:lineRule="auto"/>
    </w:pPr>
    <w:rPr>
      <w:rFonts w:ascii="Times New Roman" w:eastAsia="Times New Roman" w:hAnsi="Times New Roman" w:cs="Times New Roman"/>
      <w:sz w:val="20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C5358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4F74CF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4F74CF"/>
    <w:rPr>
      <w:rFonts w:ascii="Tahoma" w:eastAsia="Times New Roman" w:hAnsi="Tahoma" w:cs="Tahoma"/>
      <w:sz w:val="16"/>
      <w:szCs w:val="16"/>
      <w:lang w:eastAsia="ru-RU"/>
    </w:rPr>
  </w:style>
  <w:style w:type="paragraph" w:styleId="a5">
    <w:name w:val="List Paragraph"/>
    <w:basedOn w:val="a"/>
    <w:uiPriority w:val="34"/>
    <w:qFormat/>
    <w:rsid w:val="004F74C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C5358D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  <w:lang w:eastAsia="ru-RU"/>
    </w:rPr>
  </w:style>
  <w:style w:type="paragraph" w:styleId="a6">
    <w:name w:val="Normal (Web)"/>
    <w:basedOn w:val="a"/>
    <w:uiPriority w:val="99"/>
    <w:unhideWhenUsed/>
    <w:rsid w:val="00326AD0"/>
    <w:pPr>
      <w:spacing w:before="100" w:beforeAutospacing="1" w:after="100" w:afterAutospacing="1" w:line="240" w:lineRule="auto"/>
      <w:jc w:val="left"/>
    </w:pPr>
  </w:style>
  <w:style w:type="character" w:styleId="a7">
    <w:name w:val="Placeholder Text"/>
    <w:basedOn w:val="a0"/>
    <w:uiPriority w:val="99"/>
    <w:semiHidden/>
    <w:rsid w:val="00A319FE"/>
    <w:rPr>
      <w:color w:val="808080"/>
    </w:rPr>
  </w:style>
  <w:style w:type="character" w:styleId="a8">
    <w:name w:val="Strong"/>
    <w:basedOn w:val="a0"/>
    <w:uiPriority w:val="22"/>
    <w:qFormat/>
    <w:rsid w:val="006F3224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75849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3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57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7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43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jpe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jpe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21B3683-21F9-41A2-AA51-FCAE1EF5DB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5892</Words>
  <Characters>33589</Characters>
  <Application>Microsoft Office Word</Application>
  <DocSecurity>0</DocSecurity>
  <Lines>279</Lines>
  <Paragraphs>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39403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Сашка</dc:creator>
  <cp:lastModifiedBy>Talis HIFoxy</cp:lastModifiedBy>
  <cp:revision>2</cp:revision>
  <dcterms:created xsi:type="dcterms:W3CDTF">2020-01-15T23:39:00Z</dcterms:created>
  <dcterms:modified xsi:type="dcterms:W3CDTF">2020-01-15T23:39:00Z</dcterms:modified>
</cp:coreProperties>
</file>